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2</w:t>
      </w:r>
      <w:r>
        <w:rPr>
          <w:rFonts w:ascii="黑体" w:hAnsi="黑体" w:eastAsia="黑体"/>
          <w:sz w:val="30"/>
          <w:szCs w:val="30"/>
        </w:rPr>
        <w:t>02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3</w:t>
      </w:r>
      <w:r>
        <w:rPr>
          <w:rFonts w:hint="eastAsia" w:ascii="黑体" w:hAnsi="黑体" w:eastAsia="黑体"/>
          <w:sz w:val="30"/>
          <w:szCs w:val="30"/>
        </w:rPr>
        <w:t>年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天津仁爱学院</w:t>
      </w:r>
      <w:r>
        <w:rPr>
          <w:rFonts w:hint="eastAsia" w:ascii="黑体" w:hAnsi="黑体" w:eastAsia="黑体"/>
          <w:sz w:val="30"/>
          <w:szCs w:val="30"/>
        </w:rPr>
        <w:t>高职升本科</w:t>
      </w:r>
    </w:p>
    <w:p>
      <w:pPr>
        <w:widowControl/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专业考试报名、确认缴费操作流程说明</w:t>
      </w:r>
    </w:p>
    <w:p>
      <w:pPr>
        <w:widowControl/>
        <w:ind w:firstLine="562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一、报名操作流程</w:t>
      </w:r>
    </w:p>
    <w:p>
      <w:pPr>
        <w:widowControl/>
        <w:spacing w:line="440" w:lineRule="exact"/>
        <w:ind w:firstLine="562" w:firstLineChars="200"/>
        <w:jc w:val="left"/>
        <w:rPr>
          <w:rFonts w:hint="eastAsia" w:eastAsiaTheme="minorEastAsia"/>
          <w:b/>
          <w:sz w:val="28"/>
          <w:szCs w:val="28"/>
          <w:lang w:val="en-US" w:eastAsia="zh-CN"/>
        </w:rPr>
      </w:pPr>
      <w:r>
        <w:rPr>
          <w:b/>
          <w:sz w:val="28"/>
          <w:szCs w:val="28"/>
        </w:rPr>
        <w:t xml:space="preserve">1. </w:t>
      </w:r>
      <w:r>
        <w:rPr>
          <w:rFonts w:hint="eastAsia"/>
          <w:b/>
          <w:sz w:val="28"/>
          <w:szCs w:val="28"/>
        </w:rPr>
        <w:t>报名</w:t>
      </w:r>
      <w:r>
        <w:rPr>
          <w:rFonts w:hint="eastAsia"/>
          <w:b/>
          <w:sz w:val="28"/>
          <w:szCs w:val="28"/>
          <w:lang w:val="en-US" w:eastAsia="zh-CN"/>
        </w:rPr>
        <w:t>注册</w:t>
      </w:r>
    </w:p>
    <w:p>
      <w:pPr>
        <w:widowControl/>
        <w:spacing w:line="440" w:lineRule="exact"/>
        <w:ind w:firstLine="560" w:firstLineChars="200"/>
        <w:jc w:val="left"/>
        <w:rPr>
          <w:sz w:val="30"/>
          <w:szCs w:val="30"/>
        </w:rPr>
      </w:pPr>
      <w:r>
        <w:rPr>
          <w:rFonts w:hint="eastAsia"/>
          <w:sz w:val="28"/>
          <w:szCs w:val="28"/>
        </w:rPr>
        <w:t>请考生于</w:t>
      </w:r>
      <w:r>
        <w:rPr>
          <w:rFonts w:hint="eastAsia"/>
          <w:color w:val="C00000"/>
          <w:sz w:val="28"/>
          <w:szCs w:val="28"/>
        </w:rPr>
        <w:t>2022年</w:t>
      </w:r>
      <w:r>
        <w:rPr>
          <w:rFonts w:hint="eastAsia"/>
          <w:color w:val="C00000"/>
          <w:sz w:val="28"/>
          <w:szCs w:val="28"/>
          <w:lang w:val="en-US" w:eastAsia="zh-CN"/>
        </w:rPr>
        <w:t>12</w:t>
      </w:r>
      <w:r>
        <w:rPr>
          <w:rFonts w:hint="eastAsia"/>
          <w:color w:val="C00000"/>
          <w:sz w:val="28"/>
          <w:szCs w:val="28"/>
        </w:rPr>
        <w:t>月</w:t>
      </w:r>
      <w:r>
        <w:rPr>
          <w:rFonts w:hint="eastAsia"/>
          <w:color w:val="C00000"/>
          <w:sz w:val="28"/>
          <w:szCs w:val="28"/>
          <w:lang w:val="en-US" w:eastAsia="zh-CN"/>
        </w:rPr>
        <w:t>7</w:t>
      </w:r>
      <w:r>
        <w:rPr>
          <w:rFonts w:hint="eastAsia"/>
          <w:color w:val="C00000"/>
          <w:sz w:val="28"/>
          <w:szCs w:val="28"/>
        </w:rPr>
        <w:t>日</w:t>
      </w:r>
      <w:r>
        <w:rPr>
          <w:rFonts w:hint="eastAsia"/>
          <w:color w:val="C00000"/>
          <w:sz w:val="28"/>
          <w:szCs w:val="28"/>
          <w:lang w:val="en-US" w:eastAsia="zh-CN"/>
        </w:rPr>
        <w:t>上午9</w:t>
      </w:r>
      <w:r>
        <w:rPr>
          <w:rFonts w:hint="eastAsia"/>
          <w:color w:val="C00000"/>
          <w:sz w:val="28"/>
          <w:szCs w:val="28"/>
        </w:rPr>
        <w:t>点—</w:t>
      </w:r>
      <w:r>
        <w:rPr>
          <w:rFonts w:hint="eastAsia"/>
          <w:color w:val="C00000"/>
          <w:sz w:val="28"/>
          <w:szCs w:val="28"/>
          <w:lang w:val="en-US" w:eastAsia="zh-CN"/>
        </w:rPr>
        <w:t>12</w:t>
      </w:r>
      <w:r>
        <w:rPr>
          <w:rFonts w:hint="eastAsia"/>
          <w:color w:val="C00000"/>
          <w:sz w:val="28"/>
          <w:szCs w:val="28"/>
        </w:rPr>
        <w:t>月</w:t>
      </w:r>
      <w:r>
        <w:rPr>
          <w:rFonts w:hint="eastAsia"/>
          <w:color w:val="C00000"/>
          <w:sz w:val="28"/>
          <w:szCs w:val="28"/>
          <w:lang w:val="en-US" w:eastAsia="zh-CN"/>
        </w:rPr>
        <w:t>11</w:t>
      </w:r>
      <w:r>
        <w:rPr>
          <w:rFonts w:hint="eastAsia"/>
          <w:color w:val="C00000"/>
          <w:sz w:val="28"/>
          <w:szCs w:val="28"/>
        </w:rPr>
        <w:t>日</w:t>
      </w:r>
      <w:r>
        <w:rPr>
          <w:rFonts w:hint="eastAsia"/>
          <w:color w:val="C00000"/>
          <w:sz w:val="28"/>
          <w:szCs w:val="28"/>
          <w:lang w:val="en-US" w:eastAsia="zh-CN"/>
        </w:rPr>
        <w:t>中午12：00</w:t>
      </w:r>
      <w:r>
        <w:rPr>
          <w:rFonts w:hint="eastAsia"/>
          <w:color w:val="C00000"/>
          <w:sz w:val="28"/>
          <w:szCs w:val="28"/>
        </w:rPr>
        <w:t>点</w:t>
      </w:r>
      <w:r>
        <w:rPr>
          <w:rFonts w:hint="eastAsia"/>
          <w:sz w:val="28"/>
          <w:szCs w:val="28"/>
        </w:rPr>
        <w:t xml:space="preserve">登录报名系统 </w:t>
      </w:r>
      <w:r>
        <w:rPr>
          <w:rFonts w:hint="eastAsia"/>
          <w:sz w:val="28"/>
          <w:szCs w:val="28"/>
          <w:lang w:val="en-US" w:eastAsia="zh-CN"/>
        </w:rPr>
        <w:t>https://jw.tjrac.edu.cn/zsb，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注册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val="en-US" w:eastAsia="zh-CN"/>
        </w:rPr>
        <w:t>按钮</w:t>
      </w:r>
      <w:r>
        <w:rPr>
          <w:rFonts w:hint="eastAsia"/>
          <w:sz w:val="28"/>
          <w:szCs w:val="28"/>
        </w:rPr>
        <w:t>后进入报名登录界面，</w:t>
      </w:r>
      <w:r>
        <w:rPr>
          <w:rFonts w:hint="eastAsia"/>
          <w:sz w:val="28"/>
          <w:szCs w:val="28"/>
          <w:lang w:val="en-US" w:eastAsia="zh-CN"/>
        </w:rPr>
        <w:t>先请仔细阅读报考须知，然后关闭报考须知窗口，用手机号作为注册账号进行注册，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请牢记用户名和密码（建议截图照片留存）</w:t>
      </w:r>
      <w:r>
        <w:rPr>
          <w:rFonts w:hint="eastAsia"/>
          <w:sz w:val="28"/>
          <w:szCs w:val="28"/>
        </w:rPr>
        <w:t>。</w:t>
      </w:r>
    </w:p>
    <w:p>
      <w:pPr>
        <w:widowControl/>
        <w:jc w:val="center"/>
        <w:rPr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2964180</wp:posOffset>
            </wp:positionV>
            <wp:extent cx="4200525" cy="2978150"/>
            <wp:effectExtent l="0" t="0" r="9525" b="1270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206875" cy="2717165"/>
            <wp:effectExtent l="0" t="0" r="31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602" w:firstLineChars="200"/>
        <w:jc w:val="left"/>
        <w:rPr>
          <w:rFonts w:hint="eastAsia"/>
          <w:b/>
          <w:sz w:val="30"/>
          <w:szCs w:val="30"/>
        </w:rPr>
      </w:pPr>
    </w:p>
    <w:p>
      <w:pPr>
        <w:widowControl/>
        <w:spacing w:line="440" w:lineRule="exact"/>
        <w:ind w:firstLine="562" w:firstLineChars="200"/>
        <w:jc w:val="left"/>
        <w:rPr>
          <w:rFonts w:hint="eastAsia"/>
          <w:b/>
          <w:sz w:val="28"/>
          <w:szCs w:val="28"/>
        </w:rPr>
      </w:pPr>
    </w:p>
    <w:p>
      <w:pPr>
        <w:widowControl/>
        <w:spacing w:line="440" w:lineRule="exact"/>
        <w:ind w:firstLine="562" w:firstLineChars="200"/>
        <w:jc w:val="left"/>
        <w:rPr>
          <w:rFonts w:hint="eastAsia"/>
          <w:b/>
          <w:sz w:val="28"/>
          <w:szCs w:val="28"/>
        </w:rPr>
      </w:pPr>
    </w:p>
    <w:p>
      <w:pPr>
        <w:widowControl/>
        <w:spacing w:line="440" w:lineRule="exact"/>
        <w:ind w:firstLine="562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填报专业</w:t>
      </w:r>
    </w:p>
    <w:p>
      <w:pPr>
        <w:widowControl/>
        <w:spacing w:line="440" w:lineRule="exact"/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eastAsia"/>
          <w:sz w:val="28"/>
          <w:szCs w:val="28"/>
        </w:rPr>
        <w:t>进入报名信息界面后，考生</w:t>
      </w:r>
      <w:r>
        <w:rPr>
          <w:rFonts w:hint="eastAsia"/>
          <w:sz w:val="28"/>
          <w:szCs w:val="28"/>
          <w:lang w:val="en-US" w:eastAsia="zh-CN"/>
        </w:rPr>
        <w:t>请填写本人的</w:t>
      </w:r>
      <w:r>
        <w:rPr>
          <w:rFonts w:hint="eastAsia"/>
          <w:b/>
          <w:bCs/>
          <w:sz w:val="28"/>
          <w:szCs w:val="28"/>
          <w:lang w:val="en-US" w:eastAsia="zh-CN"/>
        </w:rPr>
        <w:t>正确身份证号</w:t>
      </w:r>
      <w:r>
        <w:rPr>
          <w:rFonts w:hint="eastAsia"/>
          <w:sz w:val="28"/>
          <w:szCs w:val="28"/>
          <w:lang w:val="en-US" w:eastAsia="zh-CN"/>
        </w:rPr>
        <w:t>，报名系统会根据身份证号，</w:t>
      </w:r>
      <w:r>
        <w:rPr>
          <w:rFonts w:hint="eastAsia"/>
          <w:b/>
          <w:bCs/>
          <w:sz w:val="28"/>
          <w:szCs w:val="28"/>
          <w:lang w:val="en-US" w:eastAsia="zh-CN"/>
        </w:rPr>
        <w:t>自动提取</w:t>
      </w:r>
      <w:r>
        <w:rPr>
          <w:rFonts w:hint="eastAsia"/>
          <w:sz w:val="28"/>
          <w:szCs w:val="28"/>
          <w:lang w:val="en-US" w:eastAsia="zh-CN"/>
        </w:rPr>
        <w:t>考生在考试院官网高职升本科报名时，填写的</w:t>
      </w:r>
      <w:r>
        <w:rPr>
          <w:rFonts w:hint="eastAsia"/>
          <w:b/>
          <w:bCs/>
          <w:sz w:val="28"/>
          <w:szCs w:val="28"/>
          <w:lang w:val="en-US" w:eastAsia="zh-CN"/>
        </w:rPr>
        <w:t>考生号、姓名、名族、性别、科类和报考专业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等信息，请仔细核对每一项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考生须仔细认真填写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参加考试情况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所学专业（高职所学专业）</w:t>
      </w:r>
      <w:r>
        <w:rPr>
          <w:rFonts w:hint="eastAsia"/>
          <w:b/>
          <w:bCs/>
          <w:sz w:val="28"/>
          <w:szCs w:val="28"/>
          <w:lang w:val="en-US" w:eastAsia="zh-CN"/>
        </w:rPr>
        <w:t>，所学专业要与本人学信网认证材料一致。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填写好后请点击提交信息。</w:t>
      </w: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104775</wp:posOffset>
            </wp:positionV>
            <wp:extent cx="5573395" cy="4504690"/>
            <wp:effectExtent l="0" t="0" r="0" b="0"/>
            <wp:wrapThrough wrapText="bothSides">
              <wp:wrapPolygon>
                <wp:start x="0" y="0"/>
                <wp:lineTo x="0" y="21466"/>
                <wp:lineTo x="21558" y="21466"/>
                <wp:lineTo x="21558" y="0"/>
                <wp:lineTo x="0" y="0"/>
              </wp:wrapPolygon>
            </wp:wrapThrough>
            <wp:docPr id="1" name="图片 1" descr="167024696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02469696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440" w:lineRule="exact"/>
        <w:ind w:firstLine="600" w:firstLineChars="200"/>
        <w:jc w:val="left"/>
        <w:rPr>
          <w:rFonts w:hint="eastAsia" w:eastAsiaTheme="minorEastAsia"/>
          <w:sz w:val="30"/>
          <w:szCs w:val="30"/>
          <w:lang w:eastAsia="zh-CN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widowControl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3.提交审核材料</w:t>
      </w:r>
    </w:p>
    <w:p>
      <w:pPr>
        <w:widowControl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998085" cy="2377440"/>
            <wp:effectExtent l="0" t="0" r="63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560" w:firstLineChars="200"/>
        <w:jc w:val="left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核验信息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按钮提交材料，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应届生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需要提交学籍在线认证报告，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往届生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需要提交学历证书电子注册备案表（认证样表及操作流程详见附件），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退役士兵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提交退出现役证。提交的图片大小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限制为2M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，格式仅支持jpg，每上传一个材料后，点击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上传按钮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。</w:t>
      </w:r>
    </w:p>
    <w:p>
      <w:pPr>
        <w:widowControl/>
        <w:jc w:val="center"/>
        <w:rPr>
          <w:b/>
          <w:sz w:val="30"/>
          <w:szCs w:val="30"/>
        </w:rPr>
      </w:pPr>
      <w:r>
        <w:drawing>
          <wp:inline distT="0" distB="0" distL="114300" distR="114300">
            <wp:extent cx="4486910" cy="3592830"/>
            <wp:effectExtent l="0" t="0" r="889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562" w:firstLineChars="20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4.修改密码</w:t>
      </w:r>
    </w:p>
    <w:p>
      <w:pPr>
        <w:widowControl/>
        <w:spacing w:line="440" w:lineRule="exact"/>
        <w:ind w:firstLine="560" w:firstLineChars="200"/>
        <w:jc w:val="left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报名成功后建议考生如需修改密码，请点击修改密码按钮，进入修改页面对密码进行修改，修改完成后请妥善保管密码。</w:t>
      </w: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/>
          <w:b/>
          <w:bCs/>
          <w:sz w:val="28"/>
          <w:szCs w:val="28"/>
        </w:rPr>
        <w:t>智慧财务平台</w:t>
      </w:r>
      <w:r>
        <w:rPr>
          <w:rFonts w:hint="eastAsia"/>
          <w:b/>
          <w:bCs/>
          <w:sz w:val="28"/>
          <w:szCs w:val="28"/>
          <w:lang w:val="en-US" w:eastAsia="zh-CN"/>
        </w:rPr>
        <w:t>高职升本确认操作</w:t>
      </w:r>
      <w:r>
        <w:rPr>
          <w:rFonts w:hint="eastAsia"/>
          <w:b/>
          <w:bCs/>
          <w:sz w:val="28"/>
          <w:szCs w:val="28"/>
        </w:rPr>
        <w:t>缴费流程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各位同学：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根据学校工作安排，2023年天津仁爱学院高职升本科考试考务费微信公众号缴费时间为：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2022年12月</w:t>
      </w:r>
      <w:r>
        <w:rPr>
          <w:rFonts w:hint="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13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日至</w:t>
      </w:r>
      <w:r>
        <w:rPr>
          <w:rFonts w:hint="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18</w:t>
      </w:r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日</w:t>
      </w:r>
      <w:r>
        <w:rPr>
          <w:rFonts w:hint="eastAsia" w:asciiTheme="minorHAnsi" w:hAnsiTheme="minorHAnsi" w:eastAsiaTheme="minorEastAsia" w:cstheme="minorBidi"/>
          <w:color w:val="C0000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请及时完成缴费，逾期未完成缴费的</w:t>
      </w:r>
      <w:bookmarkStart w:id="0" w:name="_GoBack"/>
      <w:r>
        <w:rPr>
          <w:rFonts w:hint="eastAsia" w:asciiTheme="minorHAnsi" w:hAnsiTheme="minorHAnsi" w:eastAsiaTheme="minor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同学视为自动放弃考试</w:t>
      </w:r>
      <w:r>
        <w:rPr>
          <w:rFonts w:hint="eastAsia" w:cstheme="minorBidi"/>
          <w:b/>
          <w:bCs/>
          <w:color w:val="C00000"/>
          <w:kern w:val="2"/>
          <w:sz w:val="28"/>
          <w:szCs w:val="28"/>
          <w:lang w:val="en-US" w:eastAsia="zh-CN" w:bidi="ar-SA"/>
        </w:rPr>
        <w:t>，不在开放系统缴费</w:t>
      </w:r>
      <w:bookmarkEnd w:id="0"/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  <w:t>第1步：关注微信公众号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打开微信，扫一扫下方二维码，关注“天津仁爱学院财务处”微信公众号。点击菜单栏“办业务--智慧财务”进入。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2172970" cy="2172970"/>
            <wp:effectExtent l="0" t="0" r="17780" b="17780"/>
            <wp:docPr id="5" name="图片 5" descr="1_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副本.b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296795" cy="2296795"/>
            <wp:effectExtent l="0" t="0" r="8255" b="8255"/>
            <wp:docPr id="7" name="图片 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  <w:t>第2步：用户绑定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480" w:firstLineChars="200"/>
        <w:jc w:val="both"/>
        <w:textAlignment w:val="auto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829310</wp:posOffset>
            </wp:positionV>
            <wp:extent cx="2077720" cy="2560955"/>
            <wp:effectExtent l="0" t="0" r="17780" b="10795"/>
            <wp:wrapThrough wrapText="bothSides">
              <wp:wrapPolygon>
                <wp:start x="0" y="0"/>
                <wp:lineTo x="0" y="21370"/>
                <wp:lineTo x="21389" y="21370"/>
                <wp:lineTo x="21389" y="0"/>
                <wp:lineTo x="0" y="0"/>
              </wp:wrapPolygon>
            </wp:wrapThrough>
            <wp:docPr id="11" name="图片 11" descr="fcb703b3ba3a3dd61f40e83ac1e3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cb703b3ba3a3dd61f40e83ac1e31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808990</wp:posOffset>
            </wp:positionV>
            <wp:extent cx="2117725" cy="2609215"/>
            <wp:effectExtent l="0" t="0" r="15875" b="635"/>
            <wp:wrapThrough wrapText="bothSides">
              <wp:wrapPolygon>
                <wp:start x="0" y="0"/>
                <wp:lineTo x="0" y="21448"/>
                <wp:lineTo x="21373" y="21448"/>
                <wp:lineTo x="21373" y="0"/>
                <wp:lineTo x="0" y="0"/>
              </wp:wrapPolygon>
            </wp:wrapThrough>
            <wp:docPr id="8" name="图片 5" descr="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3.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首次进入请选择“快速缴费”进行绑定，学号为以“23120”开头的14位考生号，身份证末位为“X”的以大写字母“X”表示。登录成功后，会显示“当前欠费金额”。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 xml:space="preserve"> 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/>
        <w:jc w:val="both"/>
        <w:textAlignment w:val="auto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  <w:t>第3步：缴费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点击“学生缴费”，可查看到应缴的费用明细，缴费金额确认无误后，点击“支付”。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系统会跳转到“确认订单”界面，个人信息核对无误后，请勾选“我已确认身份信息”，点击“立即支付”，按照系统提示选择“支付方式”，并输入“支付密码”完成缴费。</w:t>
      </w:r>
      <w:r>
        <w:rPr>
          <w:rFonts w:hint="eastAsia"/>
          <w:lang w:val="en-US" w:eastAsia="zh-CN"/>
        </w:rPr>
        <w:t xml:space="preserve">                                   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329180" cy="4659630"/>
            <wp:effectExtent l="0" t="0" r="13970" b="7620"/>
            <wp:docPr id="10" name="图片 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353310" cy="4708525"/>
            <wp:effectExtent l="0" t="0" r="8890" b="15875"/>
            <wp:docPr id="9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b/>
          <w:bCs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温情提示：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1、系统界面打不开，通常是因为手机网络不好所致，请尝试关闭wifi使用移动数据或更换手机重新访问。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2、没有“支付”按钮通常是微信字体过大显示不全所致，请缩小微信字体重新打开。操作步骤为：在微信中点击“我—设置—通用—字体大小”，将字体缩小到标准或最小。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00" w:lineRule="exact"/>
        <w:ind w:left="0" w:right="0" w:firstLine="56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368" w:lineRule="atLeast"/>
        <w:ind w:left="0" w:right="0"/>
        <w:jc w:val="both"/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</w:rPr>
        <w:t>第4步：查询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  <w:lang w:eastAsia="zh-CN"/>
        </w:rPr>
        <w:t>（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23"/>
          <w:sz w:val="28"/>
          <w:szCs w:val="28"/>
          <w:shd w:val="clear" w:fill="FFFFFF"/>
          <w:lang w:val="en-US" w:eastAsia="zh-CN"/>
        </w:rPr>
        <w:t>请一定查询缴费结果，以免影响后续考试</w:t>
      </w: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23"/>
          <w:sz w:val="28"/>
          <w:szCs w:val="28"/>
          <w:shd w:val="clear" w:fill="FFFFFF"/>
          <w:lang w:eastAsia="zh-CN"/>
        </w:rPr>
        <w:t>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368" w:lineRule="atLeast"/>
        <w:ind w:left="0" w:right="0" w:firstLine="0"/>
        <w:jc w:val="both"/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缴费完成后，返回主界面可以看到“当前欠费金额0元”表示已经缴费成功。点击“订单查询”，可查看缴费明细。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38095" cy="2656840"/>
            <wp:effectExtent l="0" t="0" r="6985" b="10160"/>
            <wp:docPr id="12" name="图片 12" descr="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_副本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595245" cy="2716530"/>
            <wp:effectExtent l="0" t="0" r="10795" b="11430"/>
            <wp:docPr id="14" name="图片 8" descr="1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10_副本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C00000"/>
          <w:spacing w:val="8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8"/>
          <w:kern w:val="0"/>
          <w:sz w:val="25"/>
          <w:szCs w:val="25"/>
          <w:shd w:val="clear" w:fill="FFFFFF"/>
          <w:lang w:val="en-US" w:eastAsia="zh-CN" w:bidi="ar"/>
        </w:rPr>
        <w:t>温馨提示：请考生一定仔细查询缴费结果，以免发生因缴费未成功影响后续考试的情况。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widowControl/>
        <w:spacing w:line="440" w:lineRule="exact"/>
        <w:ind w:firstLine="600" w:firstLineChars="200"/>
        <w:jc w:val="left"/>
        <w:rPr>
          <w:rFonts w:hint="eastAsia"/>
          <w:sz w:val="30"/>
          <w:szCs w:val="30"/>
        </w:rPr>
      </w:pPr>
    </w:p>
    <w:sectPr>
      <w:footerReference r:id="rId3" w:type="default"/>
      <w:pgSz w:w="11906" w:h="16838"/>
      <w:pgMar w:top="1440" w:right="1417" w:bottom="1440" w:left="1417" w:header="851" w:footer="90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17534489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wYTNkZWQ0Njk3M2VlNjQ4ZDFkMzgzNjI5MTE2YTEifQ=="/>
  </w:docVars>
  <w:rsids>
    <w:rsidRoot w:val="00E52DCE"/>
    <w:rsid w:val="00045969"/>
    <w:rsid w:val="000D590D"/>
    <w:rsid w:val="001459C9"/>
    <w:rsid w:val="001476EE"/>
    <w:rsid w:val="00162163"/>
    <w:rsid w:val="001819EC"/>
    <w:rsid w:val="00717631"/>
    <w:rsid w:val="00744C47"/>
    <w:rsid w:val="007958EF"/>
    <w:rsid w:val="008500CA"/>
    <w:rsid w:val="00924396"/>
    <w:rsid w:val="0096787E"/>
    <w:rsid w:val="00BC091D"/>
    <w:rsid w:val="00C01428"/>
    <w:rsid w:val="00CF3FB9"/>
    <w:rsid w:val="00D73F81"/>
    <w:rsid w:val="00E52DCE"/>
    <w:rsid w:val="00E56AB7"/>
    <w:rsid w:val="00E80285"/>
    <w:rsid w:val="00EA131F"/>
    <w:rsid w:val="00ED01BE"/>
    <w:rsid w:val="00EE3854"/>
    <w:rsid w:val="0F367C84"/>
    <w:rsid w:val="1DBD4091"/>
    <w:rsid w:val="1E9C6C7B"/>
    <w:rsid w:val="1ED541CC"/>
    <w:rsid w:val="248B0E8F"/>
    <w:rsid w:val="296F0706"/>
    <w:rsid w:val="31C44596"/>
    <w:rsid w:val="37AD3CC5"/>
    <w:rsid w:val="3C6557BA"/>
    <w:rsid w:val="44375D85"/>
    <w:rsid w:val="49DC1054"/>
    <w:rsid w:val="50C14393"/>
    <w:rsid w:val="66751A0F"/>
    <w:rsid w:val="6783635F"/>
    <w:rsid w:val="686879FE"/>
    <w:rsid w:val="6CB45097"/>
    <w:rsid w:val="757E5B9F"/>
    <w:rsid w:val="7AA30990"/>
    <w:rsid w:val="7E6E17E8"/>
    <w:rsid w:val="7EBC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TJAU</Company>
  <Pages>6</Pages>
  <Words>1092</Words>
  <Characters>1154</Characters>
  <Lines>6</Lines>
  <Paragraphs>1</Paragraphs>
  <TotalTime>0</TotalTime>
  <ScaleCrop>false</ScaleCrop>
  <LinksUpToDate>false</LinksUpToDate>
  <CharactersWithSpaces>1206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2022-01-04T01:51:00Z</dcterms:created>
  <dc:creator>redstar</dc:creator>
  <cp:lastModifiedBy>一滴水</cp:lastModifiedBy>
  <dcterms:modified xsi:type="dcterms:W3CDTF">2022-12-08T23:46:32Z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62520A8491044F17B45C6AAC7F8E65D5</vt:lpwstr>
  </property>
</Properties>
</file>