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color w:val="auto"/>
          <w:sz w:val="32"/>
          <w:szCs w:val="28"/>
          <w:lang w:val="en-US" w:eastAsia="zh-CN"/>
        </w:rPr>
      </w:pPr>
      <w:r>
        <w:rPr>
          <w:rFonts w:hint="eastAsia" w:ascii="黑体" w:hAnsi="黑体" w:eastAsia="黑体" w:cs="黑体"/>
          <w:bCs/>
          <w:color w:val="auto"/>
          <w:sz w:val="32"/>
          <w:szCs w:val="28"/>
          <w:lang w:val="en-US" w:eastAsia="zh-CN"/>
        </w:rPr>
        <w:t>附件4</w:t>
      </w:r>
    </w:p>
    <w:p>
      <w:pPr>
        <w:rPr>
          <w:rFonts w:ascii="Times New Roman" w:hAnsi="Times New Roman" w:eastAsia="楷体_GB2312" w:cs="Times New Roman"/>
          <w:color w:val="auto"/>
          <w:sz w:val="28"/>
        </w:rPr>
      </w:pPr>
    </w:p>
    <w:p>
      <w:pPr>
        <w:rPr>
          <w:rFonts w:ascii="Times New Roman" w:hAnsi="Times New Roman" w:eastAsia="楷体_GB2312" w:cs="Times New Roman"/>
          <w:color w:val="auto"/>
          <w:sz w:val="28"/>
        </w:rPr>
      </w:pPr>
    </w:p>
    <w:p>
      <w:pPr>
        <w:rPr>
          <w:rFonts w:ascii="Times New Roman" w:hAnsi="Times New Roman" w:eastAsia="楷体_GB2312" w:cs="Times New Roman"/>
          <w:color w:val="auto"/>
          <w:sz w:val="28"/>
        </w:rPr>
      </w:pPr>
    </w:p>
    <w:p>
      <w:pPr>
        <w:jc w:val="center"/>
        <w:rPr>
          <w:rFonts w:ascii="Times New Roman" w:hAnsi="Times New Roman" w:eastAsia="楷体_GB2312" w:cs="Times New Roman"/>
          <w:color w:val="auto"/>
          <w:sz w:val="28"/>
        </w:rPr>
      </w:pPr>
      <w:r>
        <w:rPr>
          <w:rFonts w:hint="eastAsia" w:ascii="Times New Roman" w:hAnsi="Times New Roman" w:eastAsia="黑体" w:cs="Times New Roman"/>
          <w:b/>
          <w:color w:val="auto"/>
          <w:sz w:val="44"/>
          <w:lang w:eastAsia="zh-CN"/>
        </w:rPr>
        <w:t>市</w:t>
      </w:r>
      <w:r>
        <w:rPr>
          <w:rFonts w:hint="eastAsia" w:ascii="Times New Roman" w:hAnsi="Times New Roman" w:eastAsia="黑体" w:cs="Times New Roman"/>
          <w:b/>
          <w:color w:val="auto"/>
          <w:sz w:val="44"/>
        </w:rPr>
        <w:t>级实验教学示范中心年度报告</w:t>
      </w:r>
    </w:p>
    <w:p>
      <w:pPr>
        <w:jc w:val="center"/>
        <w:rPr>
          <w:rFonts w:ascii="Times New Roman" w:hAnsi="Times New Roman" w:eastAsia="楷体_GB2312" w:cs="Times New Roman"/>
          <w:color w:val="auto"/>
          <w:sz w:val="28"/>
        </w:rPr>
      </w:pPr>
      <w:r>
        <w:rPr>
          <w:rFonts w:ascii="Times New Roman" w:hAnsi="Times New Roman" w:eastAsia="楷体_GB2312" w:cs="Times New Roman"/>
          <w:color w:val="auto"/>
          <w:sz w:val="28"/>
        </w:rPr>
        <w:t>（20</w:t>
      </w:r>
      <w:r>
        <w:rPr>
          <w:rFonts w:hint="eastAsia" w:ascii="Times New Roman" w:hAnsi="Times New Roman" w:eastAsia="楷体_GB2312" w:cs="Times New Roman"/>
          <w:color w:val="auto"/>
          <w:sz w:val="28"/>
          <w:lang w:val="en-US" w:eastAsia="zh-CN"/>
        </w:rPr>
        <w:t>22</w:t>
      </w:r>
      <w:r>
        <w:rPr>
          <w:rFonts w:ascii="Times New Roman" w:hAnsi="Times New Roman" w:eastAsia="楷体_GB2312" w:cs="Times New Roman"/>
          <w:color w:val="auto"/>
          <w:sz w:val="28"/>
        </w:rPr>
        <w:t>年1月</w:t>
      </w:r>
      <w:r>
        <w:rPr>
          <w:rFonts w:hint="eastAsia" w:ascii="Times New Roman" w:hAnsi="Times New Roman" w:eastAsia="楷体_GB2312" w:cs="Times New Roman"/>
          <w:color w:val="auto"/>
          <w:sz w:val="28"/>
        </w:rPr>
        <w:t>1日</w:t>
      </w:r>
      <w:r>
        <w:rPr>
          <w:rFonts w:ascii="Times New Roman" w:hAnsi="Times New Roman" w:eastAsia="楷体_GB2312" w:cs="Times New Roman"/>
          <w:color w:val="auto"/>
          <w:sz w:val="28"/>
        </w:rPr>
        <w:t>——20</w:t>
      </w:r>
      <w:r>
        <w:rPr>
          <w:rFonts w:hint="eastAsia" w:ascii="Times New Roman" w:hAnsi="Times New Roman" w:eastAsia="楷体_GB2312" w:cs="Times New Roman"/>
          <w:color w:val="auto"/>
          <w:sz w:val="28"/>
          <w:lang w:val="en-US" w:eastAsia="zh-CN"/>
        </w:rPr>
        <w:t>22</w:t>
      </w:r>
      <w:r>
        <w:rPr>
          <w:rFonts w:ascii="Times New Roman" w:hAnsi="Times New Roman" w:eastAsia="楷体_GB2312" w:cs="Times New Roman"/>
          <w:color w:val="auto"/>
          <w:sz w:val="28"/>
        </w:rPr>
        <w:t>年12月</w:t>
      </w:r>
      <w:r>
        <w:rPr>
          <w:rFonts w:hint="eastAsia" w:ascii="Times New Roman" w:hAnsi="Times New Roman" w:eastAsia="楷体_GB2312" w:cs="Times New Roman"/>
          <w:color w:val="auto"/>
          <w:sz w:val="28"/>
        </w:rPr>
        <w:t>31日</w:t>
      </w:r>
      <w:r>
        <w:rPr>
          <w:rFonts w:ascii="Times New Roman" w:hAnsi="Times New Roman" w:eastAsia="楷体_GB2312" w:cs="Times New Roman"/>
          <w:color w:val="auto"/>
          <w:sz w:val="28"/>
        </w:rPr>
        <w:t>）</w:t>
      </w:r>
    </w:p>
    <w:p>
      <w:pPr>
        <w:rPr>
          <w:rFonts w:ascii="Times New Roman" w:hAnsi="Times New Roman" w:eastAsia="楷体_GB2312" w:cs="Times New Roman"/>
          <w:color w:val="auto"/>
          <w:sz w:val="28"/>
        </w:rPr>
      </w:pPr>
    </w:p>
    <w:p>
      <w:pPr>
        <w:rPr>
          <w:rFonts w:ascii="Times New Roman" w:hAnsi="Times New Roman" w:eastAsia="楷体_GB2312" w:cs="Times New Roman"/>
          <w:color w:val="auto"/>
          <w:sz w:val="28"/>
        </w:rPr>
      </w:pPr>
    </w:p>
    <w:p>
      <w:pPr>
        <w:rPr>
          <w:rFonts w:ascii="Times New Roman" w:hAnsi="Times New Roman" w:eastAsia="楷体_GB2312" w:cs="Times New Roman"/>
          <w:b/>
          <w:color w:val="auto"/>
          <w:sz w:val="28"/>
        </w:rPr>
      </w:pPr>
    </w:p>
    <w:p>
      <w:pPr>
        <w:spacing w:before="120" w:after="120" w:line="440" w:lineRule="exact"/>
        <w:rPr>
          <w:rFonts w:ascii="Times New Roman" w:hAnsi="Times New Roman" w:eastAsia="楷体_GB2312" w:cs="Times New Roman"/>
          <w:b/>
          <w:color w:val="auto"/>
          <w:sz w:val="28"/>
        </w:rPr>
      </w:pPr>
      <w:r>
        <w:rPr>
          <w:rFonts w:hint="eastAsia" w:ascii="Times New Roman" w:hAnsi="Times New Roman" w:eastAsia="楷体_GB2312" w:cs="Times New Roman"/>
          <w:b/>
          <w:color w:val="auto"/>
          <w:sz w:val="28"/>
          <w:lang w:val="en-US" w:eastAsia="zh-CN"/>
        </w:rPr>
        <w:t>示范</w:t>
      </w:r>
      <w:r>
        <w:rPr>
          <w:rFonts w:hint="eastAsia" w:ascii="Times New Roman" w:hAnsi="Times New Roman" w:eastAsia="楷体_GB2312" w:cs="Times New Roman"/>
          <w:b/>
          <w:color w:val="auto"/>
          <w:sz w:val="28"/>
        </w:rPr>
        <w:t>中心名称：</w:t>
      </w:r>
      <w:r>
        <w:rPr>
          <w:rFonts w:hint="eastAsia" w:ascii="Times New Roman" w:hAnsi="Times New Roman" w:eastAsia="楷体_GB2312" w:cs="Times New Roman"/>
          <w:b/>
          <w:sz w:val="28"/>
          <w:lang w:eastAsia="zh-CN"/>
        </w:rPr>
        <w:t>机械工程市级实验教学示范中心</w:t>
      </w:r>
    </w:p>
    <w:p>
      <w:pPr>
        <w:spacing w:before="120" w:after="120" w:line="440" w:lineRule="exact"/>
        <w:rPr>
          <w:rFonts w:ascii="Times New Roman" w:hAnsi="Times New Roman" w:eastAsia="楷体_GB2312" w:cs="Times New Roman"/>
          <w:b/>
          <w:color w:val="auto"/>
          <w:sz w:val="28"/>
        </w:rPr>
      </w:pPr>
      <w:r>
        <w:rPr>
          <w:rFonts w:hint="eastAsia" w:ascii="Times New Roman" w:hAnsi="Times New Roman" w:eastAsia="楷体_GB2312" w:cs="Times New Roman"/>
          <w:b/>
          <w:color w:val="auto"/>
          <w:sz w:val="28"/>
          <w:lang w:val="en-US" w:eastAsia="zh-CN"/>
        </w:rPr>
        <w:t>示范</w:t>
      </w:r>
      <w:r>
        <w:rPr>
          <w:rFonts w:hint="eastAsia" w:ascii="Times New Roman" w:hAnsi="Times New Roman" w:eastAsia="楷体_GB2312" w:cs="Times New Roman"/>
          <w:b/>
          <w:color w:val="auto"/>
          <w:sz w:val="28"/>
        </w:rPr>
        <w:t>中心主任：</w:t>
      </w:r>
      <w:r>
        <w:rPr>
          <w:rFonts w:hint="eastAsia" w:ascii="Times New Roman" w:hAnsi="Times New Roman" w:eastAsia="楷体_GB2312" w:cs="Times New Roman"/>
          <w:b/>
          <w:color w:val="auto"/>
          <w:sz w:val="28"/>
          <w:lang w:val="en-US" w:eastAsia="zh-CN"/>
        </w:rPr>
        <w:t>刘民杰</w:t>
      </w:r>
    </w:p>
    <w:p>
      <w:pPr>
        <w:spacing w:before="120" w:after="120" w:line="440" w:lineRule="exact"/>
        <w:rPr>
          <w:rFonts w:hint="eastAsia" w:ascii="Times New Roman" w:hAnsi="Times New Roman" w:eastAsia="楷体_GB2312" w:cs="Times New Roman"/>
          <w:b/>
          <w:color w:val="auto"/>
          <w:sz w:val="28"/>
          <w:lang w:eastAsia="zh-CN"/>
        </w:rPr>
      </w:pPr>
      <w:r>
        <w:rPr>
          <w:rFonts w:hint="eastAsia" w:ascii="Times New Roman" w:hAnsi="Times New Roman" w:eastAsia="楷体_GB2312" w:cs="Times New Roman"/>
          <w:b/>
          <w:color w:val="auto"/>
          <w:sz w:val="28"/>
          <w:lang w:val="en-US" w:eastAsia="zh-CN"/>
        </w:rPr>
        <w:t>示范</w:t>
      </w:r>
      <w:r>
        <w:rPr>
          <w:rFonts w:hint="eastAsia" w:ascii="Times New Roman" w:hAnsi="Times New Roman" w:eastAsia="楷体_GB2312" w:cs="Times New Roman"/>
          <w:b/>
          <w:color w:val="auto"/>
          <w:sz w:val="28"/>
        </w:rPr>
        <w:t>中心联系人</w:t>
      </w:r>
      <w:r>
        <w:rPr>
          <w:rFonts w:hint="eastAsia" w:ascii="Times New Roman" w:hAnsi="Times New Roman" w:eastAsia="楷体_GB2312" w:cs="Times New Roman"/>
          <w:b/>
          <w:color w:val="auto"/>
          <w:sz w:val="28"/>
          <w:lang w:val="en-US" w:eastAsia="zh-CN"/>
        </w:rPr>
        <w:t>及</w:t>
      </w:r>
      <w:r>
        <w:rPr>
          <w:rFonts w:hint="eastAsia" w:ascii="Times New Roman" w:hAnsi="Times New Roman" w:eastAsia="楷体_GB2312" w:cs="Times New Roman"/>
          <w:b/>
          <w:color w:val="auto"/>
          <w:sz w:val="28"/>
        </w:rPr>
        <w:t>联系电话</w:t>
      </w:r>
      <w:r>
        <w:rPr>
          <w:rFonts w:hint="eastAsia" w:ascii="Times New Roman" w:hAnsi="Times New Roman" w:eastAsia="楷体_GB2312" w:cs="Times New Roman"/>
          <w:b/>
          <w:color w:val="auto"/>
          <w:sz w:val="28"/>
          <w:lang w:eastAsia="zh-CN"/>
        </w:rPr>
        <w:t>：</w:t>
      </w:r>
      <w:r>
        <w:rPr>
          <w:rFonts w:hint="eastAsia" w:ascii="Times New Roman" w:hAnsi="Times New Roman" w:eastAsia="楷体_GB2312" w:cs="Times New Roman"/>
          <w:b/>
          <w:color w:val="auto"/>
          <w:sz w:val="28"/>
          <w:lang w:val="en-US" w:eastAsia="zh-CN"/>
        </w:rPr>
        <w:t>吴国鹏/15620985239</w:t>
      </w:r>
    </w:p>
    <w:p>
      <w:pPr>
        <w:spacing w:before="120" w:after="120" w:line="440" w:lineRule="exact"/>
        <w:rPr>
          <w:rFonts w:ascii="Times New Roman" w:hAnsi="Times New Roman" w:eastAsia="楷体_GB2312" w:cs="Times New Roman"/>
          <w:b/>
          <w:color w:val="auto"/>
          <w:sz w:val="28"/>
        </w:rPr>
      </w:pPr>
      <w:r>
        <w:rPr>
          <w:rFonts w:hint="eastAsia" w:ascii="Times New Roman" w:hAnsi="Times New Roman" w:eastAsia="楷体_GB2312" w:cs="Times New Roman"/>
          <w:b/>
          <w:color w:val="auto"/>
          <w:sz w:val="28"/>
        </w:rPr>
        <w:t>所在学校名称：</w:t>
      </w:r>
      <w:r>
        <w:rPr>
          <w:rFonts w:hint="eastAsia" w:ascii="Times New Roman" w:hAnsi="Times New Roman" w:eastAsia="楷体_GB2312" w:cs="Times New Roman"/>
          <w:b/>
          <w:color w:val="auto"/>
          <w:sz w:val="28"/>
          <w:lang w:val="en-US" w:eastAsia="zh-CN"/>
        </w:rPr>
        <w:t>天津仁爱学院</w:t>
      </w:r>
    </w:p>
    <w:p>
      <w:pPr>
        <w:spacing w:before="120" w:after="120" w:line="440" w:lineRule="exact"/>
        <w:rPr>
          <w:rFonts w:hint="eastAsia" w:ascii="Times New Roman" w:hAnsi="Times New Roman" w:eastAsia="楷体_GB2312" w:cs="Times New Roman"/>
          <w:b/>
          <w:color w:val="auto"/>
          <w:sz w:val="28"/>
          <w:lang w:eastAsia="zh-CN"/>
        </w:rPr>
      </w:pPr>
      <w:r>
        <w:rPr>
          <w:rFonts w:hint="eastAsia" w:ascii="Times New Roman" w:hAnsi="Times New Roman" w:eastAsia="楷体_GB2312" w:cs="Times New Roman"/>
          <w:b/>
          <w:color w:val="auto"/>
          <w:sz w:val="28"/>
        </w:rPr>
        <w:t>所在学校联系人</w:t>
      </w:r>
      <w:r>
        <w:rPr>
          <w:rFonts w:hint="eastAsia" w:ascii="Times New Roman" w:hAnsi="Times New Roman" w:eastAsia="楷体_GB2312" w:cs="Times New Roman"/>
          <w:b/>
          <w:color w:val="auto"/>
          <w:sz w:val="28"/>
          <w:lang w:val="en-US" w:eastAsia="zh-CN"/>
        </w:rPr>
        <w:t>及</w:t>
      </w:r>
      <w:r>
        <w:rPr>
          <w:rFonts w:hint="eastAsia" w:ascii="Times New Roman" w:hAnsi="Times New Roman" w:eastAsia="楷体_GB2312" w:cs="Times New Roman"/>
          <w:b/>
          <w:color w:val="auto"/>
          <w:sz w:val="28"/>
        </w:rPr>
        <w:t>联系电话</w:t>
      </w:r>
      <w:r>
        <w:rPr>
          <w:rFonts w:hint="eastAsia" w:ascii="Times New Roman" w:hAnsi="Times New Roman" w:eastAsia="楷体_GB2312" w:cs="Times New Roman"/>
          <w:b/>
          <w:color w:val="auto"/>
          <w:sz w:val="28"/>
          <w:lang w:eastAsia="zh-CN"/>
        </w:rPr>
        <w:t>：</w:t>
      </w:r>
      <w:r>
        <w:rPr>
          <w:rFonts w:hint="eastAsia" w:ascii="Times New Roman" w:hAnsi="Times New Roman" w:eastAsia="楷体_GB2312" w:cs="Times New Roman"/>
          <w:b/>
          <w:sz w:val="28"/>
          <w:lang w:eastAsia="zh-CN"/>
        </w:rPr>
        <w:t>杨达</w:t>
      </w:r>
      <w:r>
        <w:rPr>
          <w:rFonts w:hint="eastAsia" w:ascii="Times New Roman" w:hAnsi="Times New Roman" w:eastAsia="楷体_GB2312" w:cs="Times New Roman"/>
          <w:b/>
          <w:sz w:val="28"/>
          <w:lang w:val="en-US" w:eastAsia="zh-CN"/>
        </w:rPr>
        <w:t>/022-68579990-8490</w:t>
      </w:r>
    </w:p>
    <w:p>
      <w:pPr>
        <w:jc w:val="center"/>
        <w:rPr>
          <w:rFonts w:ascii="Times New Roman" w:hAnsi="Times New Roman" w:eastAsia="楷体_GB2312" w:cs="Times New Roman"/>
          <w:color w:val="auto"/>
          <w:sz w:val="28"/>
        </w:rPr>
      </w:pPr>
    </w:p>
    <w:p>
      <w:pPr>
        <w:jc w:val="center"/>
        <w:rPr>
          <w:rFonts w:ascii="Times New Roman" w:hAnsi="Times New Roman" w:eastAsia="楷体_GB2312" w:cs="Times New Roman"/>
          <w:color w:val="auto"/>
          <w:sz w:val="28"/>
        </w:rPr>
      </w:pPr>
    </w:p>
    <w:p>
      <w:pPr>
        <w:jc w:val="center"/>
        <w:rPr>
          <w:rFonts w:ascii="Times New Roman" w:hAnsi="Times New Roman" w:eastAsia="楷体_GB2312" w:cs="Times New Roman"/>
          <w:color w:val="auto"/>
          <w:sz w:val="28"/>
        </w:rPr>
      </w:pPr>
    </w:p>
    <w:p>
      <w:pPr>
        <w:jc w:val="center"/>
        <w:rPr>
          <w:rFonts w:ascii="Times New Roman" w:hAnsi="Times New Roman" w:eastAsia="楷体_GB2312" w:cs="Times New Roman"/>
          <w:color w:val="auto"/>
          <w:sz w:val="28"/>
        </w:rPr>
      </w:pPr>
    </w:p>
    <w:p>
      <w:pPr>
        <w:jc w:val="center"/>
        <w:rPr>
          <w:rFonts w:ascii="Times New Roman" w:hAnsi="Times New Roman" w:eastAsia="楷体_GB2312" w:cs="Times New Roman"/>
          <w:color w:val="auto"/>
          <w:sz w:val="28"/>
        </w:rPr>
      </w:pPr>
    </w:p>
    <w:p>
      <w:pPr>
        <w:jc w:val="center"/>
        <w:rPr>
          <w:rFonts w:ascii="Times New Roman" w:hAnsi="Times New Roman" w:eastAsia="楷体_GB2312" w:cs="Times New Roman"/>
          <w:color w:val="auto"/>
          <w:sz w:val="28"/>
        </w:rPr>
      </w:pPr>
    </w:p>
    <w:p>
      <w:pPr>
        <w:jc w:val="center"/>
        <w:rPr>
          <w:rFonts w:ascii="Times New Roman" w:hAnsi="Times New Roman" w:eastAsia="楷体_GB2312" w:cs="Times New Roman"/>
          <w:color w:val="auto"/>
          <w:sz w:val="28"/>
        </w:rPr>
      </w:pPr>
    </w:p>
    <w:p>
      <w:pPr>
        <w:jc w:val="center"/>
        <w:rPr>
          <w:rFonts w:ascii="Times New Roman" w:hAnsi="Times New Roman" w:eastAsia="楷体_GB2312" w:cs="Times New Roman"/>
          <w:color w:val="auto"/>
          <w:sz w:val="28"/>
        </w:rPr>
      </w:pPr>
    </w:p>
    <w:p>
      <w:pPr>
        <w:jc w:val="center"/>
        <w:rPr>
          <w:rFonts w:ascii="Times New Roman" w:hAnsi="Times New Roman" w:eastAsia="楷体_GB2312" w:cs="Times New Roman"/>
          <w:color w:val="auto"/>
          <w:sz w:val="28"/>
        </w:rPr>
      </w:pPr>
    </w:p>
    <w:p>
      <w:pPr>
        <w:jc w:val="center"/>
        <w:rPr>
          <w:rFonts w:ascii="Times New Roman" w:hAnsi="Times New Roman" w:eastAsia="楷体_GB2312" w:cs="Times New Roman"/>
          <w:color w:val="auto"/>
          <w:sz w:val="28"/>
        </w:rPr>
      </w:pPr>
    </w:p>
    <w:p>
      <w:pPr>
        <w:jc w:val="center"/>
        <w:rPr>
          <w:rFonts w:ascii="Times New Roman" w:hAnsi="Times New Roman" w:eastAsia="楷体_GB2312" w:cs="Times New Roman"/>
          <w:color w:val="auto"/>
          <w:sz w:val="28"/>
        </w:rPr>
      </w:pPr>
    </w:p>
    <w:p>
      <w:pPr>
        <w:jc w:val="center"/>
        <w:rPr>
          <w:rFonts w:ascii="Times New Roman" w:hAnsi="Times New Roman" w:eastAsia="楷体_GB2312" w:cs="Times New Roman"/>
          <w:color w:val="auto"/>
          <w:sz w:val="28"/>
        </w:rPr>
      </w:pPr>
      <w:r>
        <w:rPr>
          <w:rFonts w:hint="eastAsia" w:ascii="Times New Roman" w:hAnsi="Times New Roman" w:eastAsia="楷体_GB2312" w:cs="Times New Roman"/>
          <w:color w:val="auto"/>
          <w:sz w:val="28"/>
          <w:lang w:val="en-US" w:eastAsia="zh-CN"/>
        </w:rPr>
        <w:t>2023</w:t>
      </w:r>
      <w:r>
        <w:rPr>
          <w:rFonts w:ascii="Times New Roman" w:hAnsi="Times New Roman" w:eastAsia="楷体_GB2312" w:cs="Times New Roman"/>
          <w:color w:val="auto"/>
          <w:sz w:val="28"/>
        </w:rPr>
        <w:t xml:space="preserve">年 </w:t>
      </w:r>
      <w:r>
        <w:rPr>
          <w:rFonts w:hint="eastAsia" w:ascii="Times New Roman" w:hAnsi="Times New Roman" w:eastAsia="楷体_GB2312" w:cs="Times New Roman"/>
          <w:color w:val="auto"/>
          <w:sz w:val="28"/>
          <w:lang w:val="en-US" w:eastAsia="zh-CN"/>
        </w:rPr>
        <w:t>6</w:t>
      </w:r>
      <w:r>
        <w:rPr>
          <w:rFonts w:ascii="Times New Roman" w:hAnsi="Times New Roman" w:eastAsia="楷体_GB2312" w:cs="Times New Roman"/>
          <w:color w:val="auto"/>
          <w:sz w:val="28"/>
        </w:rPr>
        <w:t xml:space="preserve"> 月 </w:t>
      </w:r>
      <w:r>
        <w:rPr>
          <w:rFonts w:hint="eastAsia" w:ascii="Times New Roman" w:hAnsi="Times New Roman" w:eastAsia="楷体_GB2312" w:cs="Times New Roman"/>
          <w:color w:val="auto"/>
          <w:sz w:val="28"/>
          <w:lang w:val="en-US" w:eastAsia="zh-CN"/>
        </w:rPr>
        <w:t>1</w:t>
      </w:r>
      <w:r>
        <w:rPr>
          <w:rFonts w:ascii="Times New Roman" w:hAnsi="Times New Roman" w:eastAsia="楷体_GB2312" w:cs="Times New Roman"/>
          <w:color w:val="auto"/>
          <w:sz w:val="28"/>
        </w:rPr>
        <w:t xml:space="preserve"> 日填报</w:t>
      </w:r>
    </w:p>
    <w:p>
      <w:pPr>
        <w:widowControl/>
        <w:jc w:val="center"/>
        <w:rPr>
          <w:rFonts w:ascii="仿宋_GB2312" w:eastAsia="仿宋_GB2312" w:cs="仿宋_GB2312"/>
          <w:bCs/>
          <w:color w:val="auto"/>
          <w:sz w:val="28"/>
          <w:szCs w:val="28"/>
        </w:rPr>
      </w:pPr>
      <w:r>
        <w:rPr>
          <w:rFonts w:ascii="仿宋_GB2312" w:eastAsia="仿宋_GB2312"/>
          <w:color w:val="auto"/>
          <w:sz w:val="28"/>
          <w:szCs w:val="28"/>
        </w:rPr>
        <w:br w:type="page"/>
      </w:r>
      <w:r>
        <w:rPr>
          <w:rFonts w:hint="eastAsia" w:ascii="黑体" w:hAnsi="黑体" w:eastAsia="黑体"/>
          <w:color w:val="auto"/>
          <w:sz w:val="32"/>
          <w:szCs w:val="32"/>
        </w:rPr>
        <w:t xml:space="preserve">第一部分  </w:t>
      </w:r>
      <w:r>
        <w:rPr>
          <w:rFonts w:hint="eastAsia" w:ascii="黑体" w:hAnsi="黑体" w:eastAsia="黑体" w:cs="黑体"/>
          <w:bCs/>
          <w:color w:val="auto"/>
          <w:sz w:val="32"/>
          <w:szCs w:val="32"/>
        </w:rPr>
        <w:t>年度报告编写提纲</w:t>
      </w:r>
      <w:r>
        <w:rPr>
          <w:rFonts w:hint="eastAsia" w:ascii="黑体" w:hAnsi="黑体" w:eastAsia="黑体" w:cs="仿宋_GB2312"/>
          <w:bCs/>
          <w:color w:val="auto"/>
          <w:sz w:val="32"/>
          <w:szCs w:val="32"/>
        </w:rPr>
        <w:t>（限</w:t>
      </w:r>
      <w:r>
        <w:rPr>
          <w:rFonts w:hint="eastAsia" w:ascii="黑体" w:hAnsi="黑体" w:eastAsia="黑体"/>
          <w:bCs/>
          <w:color w:val="auto"/>
          <w:sz w:val="32"/>
          <w:szCs w:val="32"/>
          <w:lang w:val="en-US" w:eastAsia="zh-CN"/>
        </w:rPr>
        <w:t>3</w:t>
      </w:r>
      <w:r>
        <w:rPr>
          <w:rFonts w:hint="eastAsia" w:ascii="黑体" w:hAnsi="黑体" w:eastAsia="黑体"/>
          <w:bCs/>
          <w:color w:val="auto"/>
          <w:sz w:val="32"/>
          <w:szCs w:val="32"/>
        </w:rPr>
        <w:t>000</w:t>
      </w:r>
      <w:r>
        <w:rPr>
          <w:rFonts w:hint="eastAsia" w:ascii="黑体" w:hAnsi="黑体" w:eastAsia="黑体" w:cs="仿宋_GB2312"/>
          <w:bCs/>
          <w:color w:val="auto"/>
          <w:sz w:val="32"/>
          <w:szCs w:val="32"/>
        </w:rPr>
        <w:t>字以内）</w:t>
      </w:r>
    </w:p>
    <w:p>
      <w:pPr>
        <w:ind w:firstLine="560" w:firstLineChars="200"/>
        <w:rPr>
          <w:rFonts w:hint="eastAsia" w:ascii="黑体" w:hAnsi="黑体" w:eastAsia="黑体" w:cs="仿宋_GB2312"/>
          <w:color w:val="auto"/>
          <w:sz w:val="28"/>
          <w:szCs w:val="28"/>
        </w:rPr>
      </w:pPr>
      <w:r>
        <w:rPr>
          <w:rFonts w:hint="eastAsia" w:ascii="黑体" w:hAnsi="黑体" w:eastAsia="黑体" w:cs="仿宋_GB2312"/>
          <w:color w:val="auto"/>
          <w:sz w:val="28"/>
          <w:szCs w:val="28"/>
        </w:rPr>
        <w:t>一、人才培养工作和成效</w:t>
      </w:r>
    </w:p>
    <w:p>
      <w:pPr>
        <w:ind w:firstLine="560" w:firstLineChars="200"/>
        <w:rPr>
          <w:rFonts w:hint="eastAsia" w:ascii="楷体" w:hAnsi="楷体" w:eastAsia="楷体" w:cs="仿宋_GB2312"/>
          <w:sz w:val="28"/>
          <w:szCs w:val="28"/>
        </w:rPr>
      </w:pPr>
      <w:r>
        <w:rPr>
          <w:rFonts w:hint="eastAsia" w:ascii="楷体" w:hAnsi="楷体" w:eastAsia="楷体" w:cs="仿宋_GB2312"/>
          <w:sz w:val="28"/>
          <w:szCs w:val="28"/>
        </w:rPr>
        <w:t>（一）人才培养基本情况</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2022年度</w:t>
      </w:r>
      <w:r>
        <w:rPr>
          <w:rFonts w:hint="eastAsia" w:ascii="楷体" w:hAnsi="楷体" w:eastAsia="楷体" w:cs="仿宋_GB2312"/>
          <w:sz w:val="28"/>
          <w:szCs w:val="28"/>
          <w:lang w:eastAsia="zh-CN"/>
        </w:rPr>
        <w:t>机械工程市级实验教学示范中心</w:t>
      </w:r>
      <w:r>
        <w:rPr>
          <w:rFonts w:hint="eastAsia" w:ascii="楷体" w:hAnsi="楷体" w:eastAsia="楷体" w:cs="仿宋_GB2312"/>
          <w:sz w:val="28"/>
          <w:szCs w:val="28"/>
          <w:lang w:val="en-US" w:eastAsia="zh-CN"/>
        </w:rPr>
        <w:t>，全年面向3个系7个专业的1674名学生开设104个实验实践项目，年人时数13.7万。包括：机械工程学院的机械制造及其自动化专业、产品设计专业；建筑工程学院的土木工程专业、水利水电专业、港口航道与海岸工程专业、船舶与海洋工程专业；化学工程学院的过程装备与控制工程专业。</w:t>
      </w:r>
    </w:p>
    <w:p>
      <w:pPr>
        <w:ind w:firstLine="560" w:firstLineChars="200"/>
        <w:rPr>
          <w:rFonts w:hint="eastAsia" w:ascii="楷体" w:hAnsi="楷体" w:eastAsia="楷体" w:cs="仿宋_GB2312"/>
          <w:sz w:val="28"/>
          <w:szCs w:val="28"/>
        </w:rPr>
      </w:pPr>
      <w:r>
        <w:rPr>
          <w:rFonts w:hint="eastAsia" w:ascii="楷体" w:hAnsi="楷体" w:eastAsia="楷体" w:cs="仿宋_GB2312"/>
          <w:sz w:val="28"/>
          <w:szCs w:val="28"/>
        </w:rPr>
        <w:t>（一）人才培养基本情况</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依据本科生教学质量国家标准，以“理论&amp;实践一体化专业课程群”、“3+1顶岗实习与工学交替实践”、“课程+项目+竞赛双创驱动”、“校企导师团队主导的科研合作与技术开发”四种模式协同推进，培养锻炼学生的技术创新与集成应用能力、现代设计工具与制造装备的应用能力、多学科交叉解决工程问题以及终身学习的能力。50余名学生参与相关企业课题的设计制造工作。通过工程案例引入实训和课程设计等环节使机制专业200余名学生紧贴工程实际完成了相关课程的学习，有效锻炼了解决工程问题的实践能力。</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学生参加各类大赛项目12余项，获奖学生人数198人，其中国家级奖励14项，省部级奖励62项，获批天津市级大创项目7项，国家级大创项目2项，市级4项，校级1项。如表1所示；2022届毕业生初次就业率89.1%，考研率7.75%。</w:t>
      </w:r>
    </w:p>
    <w:p>
      <w:pPr>
        <w:pStyle w:val="2"/>
        <w:jc w:val="center"/>
        <w:rPr>
          <w:rFonts w:hint="eastAsia"/>
          <w:lang w:val="en-US" w:eastAsia="zh-CN"/>
        </w:rPr>
      </w:pPr>
      <w:r>
        <w:rPr>
          <w:rFonts w:hint="eastAsia" w:ascii="楷体" w:hAnsi="楷体" w:eastAsia="楷体" w:cs="仿宋_GB2312"/>
          <w:sz w:val="28"/>
          <w:szCs w:val="28"/>
          <w:lang w:val="en-US" w:eastAsia="zh-CN"/>
        </w:rPr>
        <w:t>表1学生参加各类大赛获奖情况</w:t>
      </w:r>
    </w:p>
    <w:tbl>
      <w:tblPr>
        <w:tblStyle w:val="7"/>
        <w:tblW w:w="9072" w:type="dxa"/>
        <w:jc w:val="center"/>
        <w:tblLayout w:type="fixed"/>
        <w:tblCellMar>
          <w:top w:w="0" w:type="dxa"/>
          <w:left w:w="28" w:type="dxa"/>
          <w:bottom w:w="0" w:type="dxa"/>
          <w:right w:w="28" w:type="dxa"/>
        </w:tblCellMar>
      </w:tblPr>
      <w:tblGrid>
        <w:gridCol w:w="822"/>
        <w:gridCol w:w="2880"/>
        <w:gridCol w:w="2436"/>
        <w:gridCol w:w="2934"/>
      </w:tblGrid>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eastAsia="zh-CN"/>
              </w:rPr>
            </w:pPr>
            <w:r>
              <w:rPr>
                <w:rFonts w:hint="eastAsia" w:ascii="楷体" w:hAnsi="楷体" w:eastAsia="楷体" w:cs="仿宋_GB2312"/>
                <w:sz w:val="24"/>
                <w:szCs w:val="24"/>
                <w:lang w:eastAsia="zh-CN"/>
              </w:rPr>
              <w:t>序号</w:t>
            </w:r>
          </w:p>
        </w:tc>
        <w:tc>
          <w:tcPr>
            <w:tcW w:w="2880"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比赛名称</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获奖级别</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学生姓名</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1</w:t>
            </w:r>
          </w:p>
        </w:tc>
        <w:tc>
          <w:tcPr>
            <w:tcW w:w="2880"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第十届全国大学生机械创新设计大赛</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全国三等奖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王宇欣、王伟臣、廖俊、张倍宁</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2</w:t>
            </w:r>
          </w:p>
        </w:tc>
        <w:tc>
          <w:tcPr>
            <w:tcW w:w="2880"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第十届全国大学生机械创新设计大赛天津赛区</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天津市一等奖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刘鑫瑞、李旭、闫奕涵、闫振宇</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3</w:t>
            </w:r>
          </w:p>
        </w:tc>
        <w:tc>
          <w:tcPr>
            <w:tcW w:w="2880"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第十届全国大学生机械创新设计大赛天津赛区</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天津市二等奖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王浦瑞、郝好东、曹欣怡、郭孟其</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4</w:t>
            </w:r>
          </w:p>
        </w:tc>
        <w:tc>
          <w:tcPr>
            <w:tcW w:w="2880"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第十届全国大学生机械创新设计大赛天津赛区</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天津市三等奖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梁智、韩霄阳、姜纯润月、刘源、陈汐坤</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6</w:t>
            </w:r>
          </w:p>
        </w:tc>
        <w:tc>
          <w:tcPr>
            <w:tcW w:w="2880"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第十届全国大学生机械创新设计大赛天津赛区</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天津市三等奖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朱世飞、邬汶卓、杨玉川、郑晓琼</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6</w:t>
            </w:r>
          </w:p>
        </w:tc>
        <w:tc>
          <w:tcPr>
            <w:tcW w:w="2880"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第十一届全国大学生金相技能大赛天津赛区</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天津市一等奖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张泽强</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7</w:t>
            </w:r>
          </w:p>
        </w:tc>
        <w:tc>
          <w:tcPr>
            <w:tcW w:w="2880"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第十一届全国大学生金相技能大赛天津赛区</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天津市三等奖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邱芝涵</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8</w:t>
            </w:r>
          </w:p>
        </w:tc>
        <w:tc>
          <w:tcPr>
            <w:tcW w:w="2880"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第十一届全国大学生金相技能大赛天津赛区</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天津市三等奖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何飞祥</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9</w:t>
            </w:r>
          </w:p>
        </w:tc>
        <w:tc>
          <w:tcPr>
            <w:tcW w:w="2880"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第十一届全国大学生金相技能大赛天津赛区</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天津市三等奖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成洋</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10</w:t>
            </w:r>
          </w:p>
        </w:tc>
        <w:tc>
          <w:tcPr>
            <w:tcW w:w="2880"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第十五届“高教杯”全国大学生先进成图技术与产品信息建模创新大赛</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团体三等奖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孟祥帅、付世浩、谢宇昊、姜纯润月、朱日鑫</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11</w:t>
            </w:r>
          </w:p>
        </w:tc>
        <w:tc>
          <w:tcPr>
            <w:tcW w:w="2880"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第十五届“高教杯”全国大学生先进成图技术与产品信息建模创新大赛</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个人全能二等奖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孟祥帅</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12</w:t>
            </w:r>
          </w:p>
        </w:tc>
        <w:tc>
          <w:tcPr>
            <w:tcW w:w="2880"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第十五届“高教杯”全国大学生先进成图技术与产品信息建模创新大赛</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个人全能三等奖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付世浩</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13</w:t>
            </w:r>
          </w:p>
        </w:tc>
        <w:tc>
          <w:tcPr>
            <w:tcW w:w="2880"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第十五届“高教杯”全国大学生先进成图技术与产品信息建模创新大赛</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个人全能</w:t>
            </w:r>
            <w:r>
              <w:rPr>
                <w:rFonts w:hint="default" w:ascii="楷体" w:hAnsi="楷体" w:eastAsia="楷体" w:cs="仿宋_GB2312"/>
                <w:sz w:val="24"/>
                <w:szCs w:val="24"/>
                <w:lang w:val="en-US" w:eastAsia="zh-CN"/>
              </w:rPr>
              <w:t>三等奖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谢宇昊</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14</w:t>
            </w:r>
          </w:p>
        </w:tc>
        <w:tc>
          <w:tcPr>
            <w:tcW w:w="2880"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第十五届“高教杯”全国大学生先进成图技术与产品信息建模创新大赛天津赛区</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团体三等奖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15</w:t>
            </w:r>
          </w:p>
        </w:tc>
        <w:tc>
          <w:tcPr>
            <w:tcW w:w="2880"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第十五届“高教杯”全国大学生先进成图技术与产品信息建模创新大赛天津赛区</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工程制图团体三等奖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16</w:t>
            </w:r>
          </w:p>
        </w:tc>
        <w:tc>
          <w:tcPr>
            <w:tcW w:w="2880"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第十五届“高教杯”全国大学生先进成图技术与产品信息建模创新大赛天津赛区</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计算机建模团体三等奖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成洋、谢宇昊、孟祥帅、付世浩、陈佳琳</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17</w:t>
            </w:r>
          </w:p>
        </w:tc>
        <w:tc>
          <w:tcPr>
            <w:tcW w:w="2880"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第十五届“高教杯”全国大学生先进成图技术与产品信息建模创新大赛天津赛区</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个人全能一等奖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孟祥帅</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18</w:t>
            </w:r>
          </w:p>
        </w:tc>
        <w:tc>
          <w:tcPr>
            <w:tcW w:w="2880"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第十五届“高教杯”全国大学生先进成图技术与产品信息建模创新大赛天津赛区</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个人全能二等奖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申亚峰</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19</w:t>
            </w:r>
          </w:p>
        </w:tc>
        <w:tc>
          <w:tcPr>
            <w:tcW w:w="2880"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第十五届“高教杯”全国大学生先进成图技术与产品信息建模创新大赛天津赛区</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个人全能二等奖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朱日鑫</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20</w:t>
            </w:r>
          </w:p>
        </w:tc>
        <w:tc>
          <w:tcPr>
            <w:tcW w:w="2880"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第十五届“高教杯”全国大学生先进成图技术与产品信息建模创新大赛天津赛区</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个人全能二等奖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姜纯润月</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21</w:t>
            </w:r>
          </w:p>
        </w:tc>
        <w:tc>
          <w:tcPr>
            <w:tcW w:w="2880"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第十五届“高教杯”全国大学生先进成图技术与产品信息建模创新大赛天津赛区</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个人全能二等奖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陈佳琳</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22</w:t>
            </w:r>
          </w:p>
        </w:tc>
        <w:tc>
          <w:tcPr>
            <w:tcW w:w="2880"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第十五届“高教杯”全国大学生先进成图技术与产品信息建模创新大赛天津赛区</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个人全能三等奖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成宗奇</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23</w:t>
            </w:r>
          </w:p>
        </w:tc>
        <w:tc>
          <w:tcPr>
            <w:tcW w:w="2880"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第十五届“高教杯”全国大学生先进成图技术与产品信息建模创新大赛天津赛区</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个人全能三等奖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成洋</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24</w:t>
            </w:r>
          </w:p>
        </w:tc>
        <w:tc>
          <w:tcPr>
            <w:tcW w:w="2880"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第十五届“高教杯”全国大学生先进成图技术与产品信息建模创新大赛天津赛区</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个人全能三等奖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何岳范</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25</w:t>
            </w:r>
          </w:p>
        </w:tc>
        <w:tc>
          <w:tcPr>
            <w:tcW w:w="2880"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第十五届“高教杯”全国大学生先进成图技术与产品信息建模创新大赛天津赛区</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个人全能三等奖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邬汶卓</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26</w:t>
            </w:r>
          </w:p>
        </w:tc>
        <w:tc>
          <w:tcPr>
            <w:tcW w:w="2880"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第十五届“高教杯”全国大学生先进成图技术与产品信息建模创新大赛天津赛区</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个人全能三等奖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方佳伟</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27</w:t>
            </w:r>
          </w:p>
        </w:tc>
        <w:tc>
          <w:tcPr>
            <w:tcW w:w="2880"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第十五届天津市大学生工业与艺术设计竞赛</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一等奖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乔雪芮、韩嘉航</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28</w:t>
            </w:r>
          </w:p>
        </w:tc>
        <w:tc>
          <w:tcPr>
            <w:tcW w:w="2880" w:type="dxa"/>
            <w:tcBorders>
              <w:top w:val="single" w:color="auto" w:sz="12" w:space="0"/>
              <w:left w:val="single" w:color="auto" w:sz="6" w:space="0"/>
              <w:bottom w:val="single" w:color="auto" w:sz="12" w:space="0"/>
              <w:right w:val="single" w:color="auto" w:sz="6" w:space="0"/>
            </w:tcBorders>
            <w:vAlign w:val="top"/>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第十五届天津市大学生工业与艺术设计竞赛</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二等奖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董欣月、陈婉婷、郑梓健</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29</w:t>
            </w:r>
          </w:p>
        </w:tc>
        <w:tc>
          <w:tcPr>
            <w:tcW w:w="2880" w:type="dxa"/>
            <w:tcBorders>
              <w:top w:val="single" w:color="auto" w:sz="12" w:space="0"/>
              <w:left w:val="single" w:color="auto" w:sz="6" w:space="0"/>
              <w:bottom w:val="single" w:color="auto" w:sz="12" w:space="0"/>
              <w:right w:val="single" w:color="auto" w:sz="6" w:space="0"/>
            </w:tcBorders>
            <w:vAlign w:val="top"/>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第十五届天津市大学生工业与艺术设计竞赛</w:t>
            </w:r>
          </w:p>
        </w:tc>
        <w:tc>
          <w:tcPr>
            <w:tcW w:w="2436" w:type="dxa"/>
            <w:tcBorders>
              <w:top w:val="single" w:color="auto" w:sz="12" w:space="0"/>
              <w:left w:val="single" w:color="auto" w:sz="6" w:space="0"/>
              <w:bottom w:val="single" w:color="auto" w:sz="12" w:space="0"/>
              <w:right w:val="single" w:color="auto" w:sz="6" w:space="0"/>
            </w:tcBorders>
            <w:vAlign w:val="top"/>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二等奖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李浩然、常思宇、徐阳阳</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30</w:t>
            </w:r>
          </w:p>
        </w:tc>
        <w:tc>
          <w:tcPr>
            <w:tcW w:w="2880" w:type="dxa"/>
            <w:tcBorders>
              <w:top w:val="single" w:color="auto" w:sz="12" w:space="0"/>
              <w:left w:val="single" w:color="auto" w:sz="6" w:space="0"/>
              <w:bottom w:val="single" w:color="auto" w:sz="12" w:space="0"/>
              <w:right w:val="single" w:color="auto" w:sz="6" w:space="0"/>
            </w:tcBorders>
            <w:vAlign w:val="top"/>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第十五届天津市大学生工业与艺术设计竞赛</w:t>
            </w:r>
          </w:p>
        </w:tc>
        <w:tc>
          <w:tcPr>
            <w:tcW w:w="2436" w:type="dxa"/>
            <w:tcBorders>
              <w:top w:val="single" w:color="auto" w:sz="12" w:space="0"/>
              <w:left w:val="single" w:color="auto" w:sz="6" w:space="0"/>
              <w:bottom w:val="single" w:color="auto" w:sz="12" w:space="0"/>
              <w:right w:val="single" w:color="auto" w:sz="6" w:space="0"/>
            </w:tcBorders>
            <w:vAlign w:val="top"/>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二等奖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钱添、李世超、杨悦含</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31</w:t>
            </w:r>
          </w:p>
        </w:tc>
        <w:tc>
          <w:tcPr>
            <w:tcW w:w="2880" w:type="dxa"/>
            <w:tcBorders>
              <w:top w:val="single" w:color="auto" w:sz="12" w:space="0"/>
              <w:left w:val="single" w:color="auto" w:sz="6" w:space="0"/>
              <w:bottom w:val="single" w:color="auto" w:sz="12" w:space="0"/>
              <w:right w:val="single" w:color="auto" w:sz="6" w:space="0"/>
            </w:tcBorders>
            <w:vAlign w:val="top"/>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第十五届天津市大学生工业与艺术设计竞赛</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三等奖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周洁、殷国华</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32</w:t>
            </w:r>
          </w:p>
        </w:tc>
        <w:tc>
          <w:tcPr>
            <w:tcW w:w="2880" w:type="dxa"/>
            <w:tcBorders>
              <w:top w:val="single" w:color="auto" w:sz="12" w:space="0"/>
              <w:left w:val="single" w:color="auto" w:sz="6" w:space="0"/>
              <w:bottom w:val="single" w:color="auto" w:sz="12" w:space="0"/>
              <w:right w:val="single" w:color="auto" w:sz="6" w:space="0"/>
            </w:tcBorders>
            <w:vAlign w:val="top"/>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第十五届天津市大学生工业与艺术设计竞赛</w:t>
            </w:r>
          </w:p>
        </w:tc>
        <w:tc>
          <w:tcPr>
            <w:tcW w:w="2436" w:type="dxa"/>
            <w:tcBorders>
              <w:top w:val="single" w:color="auto" w:sz="12" w:space="0"/>
              <w:left w:val="single" w:color="auto" w:sz="6" w:space="0"/>
              <w:bottom w:val="single" w:color="auto" w:sz="12" w:space="0"/>
              <w:right w:val="single" w:color="auto" w:sz="6" w:space="0"/>
            </w:tcBorders>
            <w:vAlign w:val="top"/>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三等奖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高艺珈、闫子怡、董欣月</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33</w:t>
            </w:r>
          </w:p>
        </w:tc>
        <w:tc>
          <w:tcPr>
            <w:tcW w:w="2880" w:type="dxa"/>
            <w:tcBorders>
              <w:top w:val="single" w:color="auto" w:sz="12" w:space="0"/>
              <w:left w:val="single" w:color="auto" w:sz="6" w:space="0"/>
              <w:bottom w:val="single" w:color="auto" w:sz="12" w:space="0"/>
              <w:right w:val="single" w:color="auto" w:sz="6" w:space="0"/>
            </w:tcBorders>
            <w:vAlign w:val="top"/>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第十五届天津市大学生工业与艺术设计竞赛</w:t>
            </w:r>
          </w:p>
        </w:tc>
        <w:tc>
          <w:tcPr>
            <w:tcW w:w="2436" w:type="dxa"/>
            <w:tcBorders>
              <w:top w:val="single" w:color="auto" w:sz="12" w:space="0"/>
              <w:left w:val="single" w:color="auto" w:sz="6" w:space="0"/>
              <w:bottom w:val="single" w:color="auto" w:sz="12" w:space="0"/>
              <w:right w:val="single" w:color="auto" w:sz="6" w:space="0"/>
            </w:tcBorders>
            <w:vAlign w:val="top"/>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三等奖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杨雨萌、刘星宇</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34</w:t>
            </w:r>
          </w:p>
        </w:tc>
        <w:tc>
          <w:tcPr>
            <w:tcW w:w="2880" w:type="dxa"/>
            <w:tcBorders>
              <w:top w:val="single" w:color="auto" w:sz="12" w:space="0"/>
              <w:left w:val="single" w:color="auto" w:sz="6" w:space="0"/>
              <w:bottom w:val="single" w:color="auto" w:sz="12" w:space="0"/>
              <w:right w:val="single" w:color="auto" w:sz="6" w:space="0"/>
            </w:tcBorders>
            <w:vAlign w:val="top"/>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第十五届天津市大学生工业与艺术设计竞赛</w:t>
            </w:r>
          </w:p>
        </w:tc>
        <w:tc>
          <w:tcPr>
            <w:tcW w:w="2436" w:type="dxa"/>
            <w:tcBorders>
              <w:top w:val="single" w:color="auto" w:sz="12" w:space="0"/>
              <w:left w:val="single" w:color="auto" w:sz="6" w:space="0"/>
              <w:bottom w:val="single" w:color="auto" w:sz="12" w:space="0"/>
              <w:right w:val="single" w:color="auto" w:sz="6" w:space="0"/>
            </w:tcBorders>
            <w:vAlign w:val="top"/>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三等奖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李世超、钱添、王昊江</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35</w:t>
            </w:r>
          </w:p>
        </w:tc>
        <w:tc>
          <w:tcPr>
            <w:tcW w:w="2880" w:type="dxa"/>
            <w:tcBorders>
              <w:top w:val="single" w:color="auto" w:sz="12" w:space="0"/>
              <w:left w:val="single" w:color="auto" w:sz="6" w:space="0"/>
              <w:bottom w:val="single" w:color="auto" w:sz="12" w:space="0"/>
              <w:right w:val="single" w:color="auto" w:sz="6" w:space="0"/>
            </w:tcBorders>
            <w:vAlign w:val="top"/>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第十五届天津市大学生工业与艺术设计竞赛</w:t>
            </w:r>
          </w:p>
        </w:tc>
        <w:tc>
          <w:tcPr>
            <w:tcW w:w="2436" w:type="dxa"/>
            <w:tcBorders>
              <w:top w:val="single" w:color="auto" w:sz="12" w:space="0"/>
              <w:left w:val="single" w:color="auto" w:sz="6" w:space="0"/>
              <w:bottom w:val="single" w:color="auto" w:sz="12" w:space="0"/>
              <w:right w:val="single" w:color="auto" w:sz="6" w:space="0"/>
            </w:tcBorders>
            <w:vAlign w:val="top"/>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三等奖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韩嘉航、刘彦彤 乔雪芮</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36</w:t>
            </w:r>
          </w:p>
        </w:tc>
        <w:tc>
          <w:tcPr>
            <w:tcW w:w="2880" w:type="dxa"/>
            <w:tcBorders>
              <w:top w:val="single" w:color="auto" w:sz="12" w:space="0"/>
              <w:left w:val="single" w:color="auto" w:sz="6" w:space="0"/>
              <w:bottom w:val="single" w:color="auto" w:sz="12" w:space="0"/>
              <w:right w:val="single" w:color="auto" w:sz="6" w:space="0"/>
            </w:tcBorders>
            <w:vAlign w:val="top"/>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第十五届天津市大学生工业与艺术设计竞赛</w:t>
            </w:r>
          </w:p>
        </w:tc>
        <w:tc>
          <w:tcPr>
            <w:tcW w:w="2436" w:type="dxa"/>
            <w:tcBorders>
              <w:top w:val="single" w:color="auto" w:sz="12" w:space="0"/>
              <w:left w:val="single" w:color="auto" w:sz="6" w:space="0"/>
              <w:bottom w:val="single" w:color="auto" w:sz="12" w:space="0"/>
              <w:right w:val="single" w:color="auto" w:sz="6" w:space="0"/>
            </w:tcBorders>
            <w:vAlign w:val="top"/>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三等奖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李文婷、黄雪冰、叶海涛</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37</w:t>
            </w:r>
          </w:p>
        </w:tc>
        <w:tc>
          <w:tcPr>
            <w:tcW w:w="2880" w:type="dxa"/>
            <w:tcBorders>
              <w:top w:val="single" w:color="auto" w:sz="12" w:space="0"/>
              <w:left w:val="single" w:color="auto" w:sz="6" w:space="0"/>
              <w:bottom w:val="single" w:color="auto" w:sz="12" w:space="0"/>
              <w:right w:val="single" w:color="auto" w:sz="6" w:space="0"/>
            </w:tcBorders>
            <w:vAlign w:val="top"/>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第十五届天津市大学生工业与艺术设计竞赛</w:t>
            </w:r>
          </w:p>
        </w:tc>
        <w:tc>
          <w:tcPr>
            <w:tcW w:w="2436" w:type="dxa"/>
            <w:tcBorders>
              <w:top w:val="single" w:color="auto" w:sz="12" w:space="0"/>
              <w:left w:val="single" w:color="auto" w:sz="6" w:space="0"/>
              <w:bottom w:val="single" w:color="auto" w:sz="12" w:space="0"/>
              <w:right w:val="single" w:color="auto" w:sz="6" w:space="0"/>
            </w:tcBorders>
            <w:vAlign w:val="top"/>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三等奖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傅雄玮、郭庞彦、洪奥晴</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38</w:t>
            </w:r>
          </w:p>
        </w:tc>
        <w:tc>
          <w:tcPr>
            <w:tcW w:w="2880" w:type="dxa"/>
            <w:tcBorders>
              <w:top w:val="single" w:color="auto" w:sz="12" w:space="0"/>
              <w:left w:val="single" w:color="auto" w:sz="6" w:space="0"/>
              <w:bottom w:val="single" w:color="auto" w:sz="12" w:space="0"/>
              <w:right w:val="single" w:color="auto" w:sz="6" w:space="0"/>
            </w:tcBorders>
            <w:vAlign w:val="top"/>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第十五届天津市大学生工业与艺术设计竞赛</w:t>
            </w:r>
          </w:p>
        </w:tc>
        <w:tc>
          <w:tcPr>
            <w:tcW w:w="2436" w:type="dxa"/>
            <w:tcBorders>
              <w:top w:val="single" w:color="auto" w:sz="12" w:space="0"/>
              <w:left w:val="single" w:color="auto" w:sz="6" w:space="0"/>
              <w:bottom w:val="single" w:color="auto" w:sz="12" w:space="0"/>
              <w:right w:val="single" w:color="auto" w:sz="6" w:space="0"/>
            </w:tcBorders>
            <w:vAlign w:val="top"/>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三等奖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王常见、梁嘉颖、陈子航</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39</w:t>
            </w:r>
          </w:p>
        </w:tc>
        <w:tc>
          <w:tcPr>
            <w:tcW w:w="2880"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2022年全国大学生广告艺术大赛天津赛区</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一等奖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张琰、林琦</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40</w:t>
            </w:r>
          </w:p>
        </w:tc>
        <w:tc>
          <w:tcPr>
            <w:tcW w:w="2880" w:type="dxa"/>
            <w:tcBorders>
              <w:top w:val="single" w:color="auto" w:sz="12" w:space="0"/>
              <w:left w:val="single" w:color="auto" w:sz="6" w:space="0"/>
              <w:bottom w:val="single" w:color="auto" w:sz="12" w:space="0"/>
              <w:right w:val="single" w:color="auto" w:sz="6" w:space="0"/>
            </w:tcBorders>
            <w:vAlign w:val="top"/>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2022年全国大学生广告艺术大赛天津赛区</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二等奖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李思雨、谢都曼</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41</w:t>
            </w:r>
          </w:p>
        </w:tc>
        <w:tc>
          <w:tcPr>
            <w:tcW w:w="2880" w:type="dxa"/>
            <w:tcBorders>
              <w:top w:val="single" w:color="auto" w:sz="12" w:space="0"/>
              <w:left w:val="single" w:color="auto" w:sz="6" w:space="0"/>
              <w:bottom w:val="single" w:color="auto" w:sz="12" w:space="0"/>
              <w:right w:val="single" w:color="auto" w:sz="6" w:space="0"/>
            </w:tcBorders>
            <w:vAlign w:val="top"/>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2022年全国大学生广告艺术大赛天津赛区</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三等奖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冀星月</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42</w:t>
            </w:r>
          </w:p>
        </w:tc>
        <w:tc>
          <w:tcPr>
            <w:tcW w:w="2880"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第八届中国国际 “互联网＋”大学生创新创业大賽天津賽区红旅賽道</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铜奖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李交想、黄雪冰、喻露、叶海涛、符泽铖、刘畅、黃千诚、王晨</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43</w:t>
            </w:r>
          </w:p>
        </w:tc>
        <w:tc>
          <w:tcPr>
            <w:tcW w:w="2880"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第八届中国国际 “互联网＋”大学生创新创业大賽天津賽区红旅賽道</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铜奖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李有康、陈琦、李雪、</w:t>
            </w:r>
          </w:p>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马千禧、吴沁波、贺虎越、尹衍泽</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44</w:t>
            </w:r>
          </w:p>
        </w:tc>
        <w:tc>
          <w:tcPr>
            <w:tcW w:w="2880"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第八届中国国际 “互联网＋”大学生创新创业大賽天津賽区红旅賽道</w:t>
            </w: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铜奖</w:t>
            </w: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r>
              <w:rPr>
                <w:rFonts w:hint="eastAsia" w:ascii="楷体" w:hAnsi="楷体" w:eastAsia="楷体" w:cs="仿宋_GB2312"/>
                <w:sz w:val="24"/>
                <w:szCs w:val="24"/>
                <w:lang w:val="en-US" w:eastAsia="zh-CN"/>
              </w:rPr>
              <w:t>朱思晗、孟洋洋、于耀翔</w:t>
            </w: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45</w:t>
            </w:r>
          </w:p>
        </w:tc>
        <w:tc>
          <w:tcPr>
            <w:tcW w:w="2880"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12"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46</w:t>
            </w:r>
          </w:p>
        </w:tc>
        <w:tc>
          <w:tcPr>
            <w:tcW w:w="2880"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p>
        </w:tc>
        <w:tc>
          <w:tcPr>
            <w:tcW w:w="2436" w:type="dxa"/>
            <w:tcBorders>
              <w:top w:val="single" w:color="auto" w:sz="12" w:space="0"/>
              <w:left w:val="single" w:color="auto" w:sz="6" w:space="0"/>
              <w:bottom w:val="single" w:color="auto" w:sz="12"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p>
        </w:tc>
        <w:tc>
          <w:tcPr>
            <w:tcW w:w="2934" w:type="dxa"/>
            <w:tcBorders>
              <w:top w:val="single" w:color="auto" w:sz="12" w:space="0"/>
              <w:left w:val="single" w:color="auto" w:sz="4" w:space="0"/>
              <w:bottom w:val="single" w:color="auto" w:sz="12"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p>
        </w:tc>
      </w:tr>
      <w:tr>
        <w:tblPrEx>
          <w:tblCellMar>
            <w:top w:w="0" w:type="dxa"/>
            <w:left w:w="28" w:type="dxa"/>
            <w:bottom w:w="0" w:type="dxa"/>
            <w:right w:w="28" w:type="dxa"/>
          </w:tblCellMar>
        </w:tblPrEx>
        <w:trPr>
          <w:cantSplit/>
          <w:trHeight w:val="539" w:hRule="atLeast"/>
          <w:jc w:val="center"/>
        </w:trPr>
        <w:tc>
          <w:tcPr>
            <w:tcW w:w="822" w:type="dxa"/>
            <w:tcBorders>
              <w:top w:val="single" w:color="auto" w:sz="12" w:space="0"/>
              <w:left w:val="single" w:color="auto" w:sz="12" w:space="0"/>
              <w:bottom w:val="single" w:color="auto" w:sz="8" w:space="0"/>
              <w:right w:val="single" w:color="auto" w:sz="6" w:space="0"/>
            </w:tcBorders>
            <w:vAlign w:val="center"/>
          </w:tcPr>
          <w:p>
            <w:pPr>
              <w:spacing w:line="300" w:lineRule="atLeast"/>
              <w:jc w:val="center"/>
              <w:rPr>
                <w:rFonts w:hint="default" w:ascii="楷体" w:hAnsi="楷体" w:eastAsia="楷体" w:cs="仿宋_GB2312"/>
                <w:sz w:val="24"/>
                <w:szCs w:val="24"/>
                <w:lang w:val="en-US" w:eastAsia="zh-CN"/>
              </w:rPr>
            </w:pPr>
            <w:r>
              <w:rPr>
                <w:rFonts w:hint="eastAsia" w:ascii="楷体" w:hAnsi="楷体" w:eastAsia="楷体" w:cs="仿宋_GB2312"/>
                <w:sz w:val="24"/>
                <w:szCs w:val="24"/>
                <w:lang w:val="en-US" w:eastAsia="zh-CN"/>
              </w:rPr>
              <w:t>47</w:t>
            </w:r>
          </w:p>
        </w:tc>
        <w:tc>
          <w:tcPr>
            <w:tcW w:w="2880"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p>
        </w:tc>
        <w:tc>
          <w:tcPr>
            <w:tcW w:w="2436"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hint="eastAsia" w:ascii="楷体" w:hAnsi="楷体" w:eastAsia="楷体" w:cs="仿宋_GB2312"/>
                <w:sz w:val="24"/>
                <w:szCs w:val="24"/>
                <w:lang w:val="en-US" w:eastAsia="zh-CN"/>
              </w:rPr>
            </w:pPr>
          </w:p>
        </w:tc>
        <w:tc>
          <w:tcPr>
            <w:tcW w:w="2934" w:type="dxa"/>
            <w:tcBorders>
              <w:top w:val="single" w:color="auto" w:sz="12" w:space="0"/>
              <w:left w:val="single" w:color="auto" w:sz="4" w:space="0"/>
              <w:bottom w:val="single" w:color="auto" w:sz="8" w:space="0"/>
              <w:right w:val="single" w:color="auto" w:sz="12" w:space="0"/>
            </w:tcBorders>
            <w:vAlign w:val="center"/>
          </w:tcPr>
          <w:p>
            <w:pPr>
              <w:spacing w:line="300" w:lineRule="atLeast"/>
              <w:jc w:val="center"/>
              <w:rPr>
                <w:rFonts w:hint="eastAsia" w:ascii="楷体" w:hAnsi="楷体" w:eastAsia="楷体" w:cs="仿宋_GB2312"/>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楷体" w:hAnsi="楷体" w:eastAsia="楷体" w:cs="仿宋_GB2312"/>
          <w:sz w:val="28"/>
          <w:szCs w:val="28"/>
          <w:lang w:val="en-US" w:eastAsia="zh-CN"/>
        </w:rPr>
      </w:pPr>
    </w:p>
    <w:p>
      <w:pPr>
        <w:ind w:firstLine="560" w:firstLineChars="200"/>
        <w:rPr>
          <w:rFonts w:hint="eastAsia" w:ascii="黑体" w:hAnsi="黑体" w:eastAsia="黑体" w:cs="仿宋_GB2312"/>
          <w:color w:val="auto"/>
          <w:sz w:val="28"/>
          <w:szCs w:val="28"/>
        </w:rPr>
      </w:pPr>
      <w:r>
        <w:rPr>
          <w:rFonts w:hint="eastAsia" w:ascii="黑体" w:hAnsi="黑体" w:eastAsia="黑体" w:cs="仿宋_GB2312"/>
          <w:color w:val="auto"/>
          <w:sz w:val="28"/>
          <w:szCs w:val="28"/>
        </w:rPr>
        <w:t>二、人才队伍建设</w:t>
      </w:r>
    </w:p>
    <w:p>
      <w:pPr>
        <w:ind w:firstLine="560" w:firstLineChars="200"/>
        <w:rPr>
          <w:rFonts w:hint="eastAsia" w:ascii="楷体" w:hAnsi="楷体" w:eastAsia="楷体" w:cs="仿宋_GB2312"/>
          <w:sz w:val="28"/>
          <w:szCs w:val="28"/>
        </w:rPr>
      </w:pPr>
      <w:r>
        <w:rPr>
          <w:rFonts w:hint="eastAsia" w:ascii="楷体" w:hAnsi="楷体" w:eastAsia="楷体" w:cs="仿宋_GB2312"/>
          <w:sz w:val="28"/>
          <w:szCs w:val="28"/>
        </w:rPr>
        <w:t>（一）队伍建设基本情况</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lang w:eastAsia="zh-CN"/>
        </w:rPr>
      </w:pPr>
      <w:r>
        <w:rPr>
          <w:rFonts w:hint="eastAsia" w:ascii="楷体" w:hAnsi="楷体" w:eastAsia="楷体" w:cs="仿宋_GB2312"/>
          <w:sz w:val="28"/>
          <w:szCs w:val="28"/>
          <w:lang w:eastAsia="zh-CN"/>
        </w:rPr>
        <w:t>本年度进一步优化师资结构，引进</w:t>
      </w:r>
      <w:r>
        <w:rPr>
          <w:rFonts w:hint="eastAsia" w:ascii="楷体" w:hAnsi="楷体" w:eastAsia="楷体" w:cs="仿宋_GB2312"/>
          <w:sz w:val="28"/>
          <w:szCs w:val="28"/>
          <w:lang w:val="en-US" w:eastAsia="zh-CN"/>
        </w:rPr>
        <w:t>高层次人才1</w:t>
      </w:r>
      <w:r>
        <w:rPr>
          <w:rFonts w:hint="eastAsia" w:ascii="楷体" w:hAnsi="楷体" w:eastAsia="楷体" w:cs="仿宋_GB2312"/>
          <w:sz w:val="28"/>
          <w:szCs w:val="28"/>
          <w:lang w:eastAsia="zh-CN"/>
        </w:rPr>
        <w:t>人，培养2名专任教师优秀人才，高水平企业导师团队13人。</w:t>
      </w:r>
      <w:r>
        <w:rPr>
          <w:rFonts w:hint="eastAsia" w:ascii="楷体" w:hAnsi="楷体" w:eastAsia="楷体" w:cs="仿宋_GB2312"/>
          <w:sz w:val="28"/>
          <w:szCs w:val="28"/>
          <w:lang w:val="en-US" w:eastAsia="zh-CN"/>
        </w:rPr>
        <w:t>增强</w:t>
      </w:r>
      <w:r>
        <w:rPr>
          <w:rFonts w:hint="eastAsia" w:ascii="楷体" w:hAnsi="楷体" w:eastAsia="楷体" w:cs="仿宋_GB2312"/>
          <w:sz w:val="28"/>
          <w:szCs w:val="28"/>
          <w:lang w:eastAsia="zh-CN"/>
        </w:rPr>
        <w:t>硕士生导师培养，</w:t>
      </w:r>
      <w:r>
        <w:rPr>
          <w:rFonts w:hint="eastAsia" w:ascii="楷体" w:hAnsi="楷体" w:eastAsia="楷体" w:cs="仿宋_GB2312"/>
          <w:sz w:val="28"/>
          <w:szCs w:val="28"/>
          <w:lang w:val="en-US" w:eastAsia="zh-CN"/>
        </w:rPr>
        <w:t>其中</w:t>
      </w:r>
      <w:r>
        <w:rPr>
          <w:rFonts w:hint="eastAsia" w:ascii="楷体" w:hAnsi="楷体" w:eastAsia="楷体" w:cs="仿宋_GB2312"/>
          <w:sz w:val="28"/>
          <w:szCs w:val="28"/>
          <w:lang w:eastAsia="zh-CN"/>
        </w:rPr>
        <w:t>4名专任教师通过中国民航大学、天津理工大学、天津大学硕士生导师评聘。师资团队</w:t>
      </w:r>
      <w:r>
        <w:rPr>
          <w:rFonts w:hint="eastAsia" w:ascii="楷体" w:hAnsi="楷体" w:eastAsia="楷体" w:cs="仿宋_GB2312"/>
          <w:sz w:val="28"/>
          <w:szCs w:val="28"/>
          <w:lang w:val="en-US" w:eastAsia="zh-CN"/>
        </w:rPr>
        <w:t>进一步</w:t>
      </w:r>
      <w:r>
        <w:rPr>
          <w:rFonts w:hint="eastAsia" w:ascii="楷体" w:hAnsi="楷体" w:eastAsia="楷体" w:cs="仿宋_GB2312"/>
          <w:sz w:val="28"/>
          <w:szCs w:val="28"/>
          <w:lang w:eastAsia="zh-CN"/>
        </w:rPr>
        <w:t>提升，</w:t>
      </w:r>
      <w:r>
        <w:rPr>
          <w:rFonts w:hint="eastAsia" w:ascii="楷体" w:hAnsi="楷体" w:eastAsia="楷体" w:cs="仿宋_GB2312"/>
          <w:sz w:val="28"/>
          <w:szCs w:val="28"/>
          <w:lang w:val="en-US" w:eastAsia="zh-CN"/>
        </w:rPr>
        <w:t>其中</w:t>
      </w:r>
      <w:r>
        <w:rPr>
          <w:rFonts w:hint="eastAsia" w:ascii="楷体" w:hAnsi="楷体" w:eastAsia="楷体" w:cs="仿宋_GB2312"/>
          <w:sz w:val="28"/>
          <w:szCs w:val="28"/>
          <w:lang w:eastAsia="zh-CN"/>
        </w:rPr>
        <w:t>1名教师获得博士学位，1名教师晋升教授，1名教师晋升副教授，1名晋升讲师。2名教师取得职业资格证书，新聘专任教师1名。</w:t>
      </w:r>
    </w:p>
    <w:p>
      <w:pPr>
        <w:numPr>
          <w:ilvl w:val="0"/>
          <w:numId w:val="0"/>
        </w:numPr>
        <w:ind w:leftChars="200"/>
        <w:rPr>
          <w:rFonts w:hint="eastAsia" w:ascii="楷体" w:hAnsi="楷体" w:eastAsia="楷体" w:cs="仿宋_GB2312"/>
          <w:sz w:val="28"/>
          <w:szCs w:val="28"/>
        </w:rPr>
      </w:pPr>
      <w:r>
        <w:rPr>
          <w:rFonts w:hint="eastAsia" w:ascii="楷体" w:hAnsi="楷体" w:eastAsia="楷体" w:cs="仿宋_GB2312"/>
          <w:sz w:val="28"/>
          <w:szCs w:val="28"/>
          <w:lang w:eastAsia="zh-CN"/>
        </w:rPr>
        <w:t>（二）</w:t>
      </w:r>
      <w:r>
        <w:rPr>
          <w:rFonts w:hint="eastAsia" w:ascii="楷体" w:hAnsi="楷体" w:eastAsia="楷体" w:cs="仿宋_GB2312"/>
          <w:sz w:val="28"/>
          <w:szCs w:val="28"/>
        </w:rPr>
        <w:t>队伍建设取得的成绩</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楷体" w:hAnsi="楷体" w:eastAsia="楷体" w:cs="仿宋_GB2312"/>
          <w:sz w:val="28"/>
          <w:szCs w:val="28"/>
          <w:lang w:val="en-US" w:eastAsia="zh-CN"/>
        </w:rPr>
      </w:pPr>
      <w:r>
        <w:rPr>
          <w:rFonts w:hint="eastAsia" w:ascii="楷体" w:hAnsi="楷体" w:eastAsia="楷体" w:cs="仿宋_GB2312"/>
          <w:sz w:val="28"/>
          <w:szCs w:val="28"/>
          <w:lang w:val="en-US" w:eastAsia="zh-CN"/>
        </w:rPr>
        <w:t>依托机械工程实验教学示范中心队伍建设资源，基于“胜任力”培养导向的复合应用型人才培养体系构建课题成功申报并荣获天津仁爱学院教学成果特等奖；天津市教学成果一等奖；在中心的支持下智能制造工程、智能交互设计专业成功顺利招生；《先进制造技术实训》课程荣获天津市首届高等院校劳动教育课程设计与教学实施大赛三等奖，课程入选天津市劳动教育优秀课程。</w:t>
      </w:r>
    </w:p>
    <w:p>
      <w:pPr>
        <w:pStyle w:val="2"/>
        <w:ind w:firstLine="560" w:firstLineChars="200"/>
        <w:jc w:val="both"/>
      </w:pPr>
      <w:r>
        <w:rPr>
          <w:rFonts w:hint="eastAsia" w:ascii="楷体" w:hAnsi="楷体" w:eastAsia="楷体" w:cs="仿宋_GB2312"/>
          <w:sz w:val="28"/>
          <w:szCs w:val="28"/>
          <w:lang w:val="en-US" w:eastAsia="zh-CN"/>
        </w:rPr>
        <w:t>本年度在中心的支持下，</w:t>
      </w:r>
      <w:r>
        <w:rPr>
          <w:rFonts w:hint="eastAsia" w:ascii="楷体" w:hAnsi="楷体" w:eastAsia="楷体" w:cs="仿宋_GB2312"/>
          <w:sz w:val="28"/>
          <w:szCs w:val="28"/>
          <w:lang w:eastAsia="zh-CN"/>
        </w:rPr>
        <w:t>机械工程学院科研立项合同经</w:t>
      </w:r>
      <w:r>
        <w:rPr>
          <w:rFonts w:hint="eastAsia" w:ascii="楷体" w:hAnsi="楷体" w:eastAsia="楷体" w:cs="仿宋_GB2312"/>
          <w:sz w:val="28"/>
          <w:szCs w:val="28"/>
          <w:lang w:val="en-US" w:eastAsia="zh-CN"/>
        </w:rPr>
        <w:t>费</w:t>
      </w:r>
      <w:r>
        <w:rPr>
          <w:rFonts w:hint="eastAsia" w:ascii="楷体" w:hAnsi="楷体" w:eastAsia="楷体" w:cs="仿宋_GB2312"/>
          <w:sz w:val="28"/>
          <w:szCs w:val="28"/>
          <w:lang w:eastAsia="zh-CN"/>
        </w:rPr>
        <w:t>6662.29万元，纵向课题3项（天津市科技局揭榜挂帅重大项目1项400万元，国家自然基金子任务3项）。发表论文24篇，其中SCI检索7篇、EI检索8篇、中文核心9篇。申请专利28件，其中授权发明专利2件、实用新型专利2件，外观专利2件，公开发明专利9件，并实现了7项专利实施许可。</w:t>
      </w:r>
    </w:p>
    <w:p>
      <w:pPr>
        <w:ind w:firstLine="560" w:firstLineChars="200"/>
        <w:rPr>
          <w:rFonts w:ascii="黑体" w:hAnsi="黑体" w:eastAsia="黑体" w:cs="仿宋_GB2312"/>
          <w:color w:val="auto"/>
          <w:sz w:val="28"/>
          <w:szCs w:val="28"/>
        </w:rPr>
      </w:pPr>
      <w:r>
        <w:rPr>
          <w:rFonts w:hint="eastAsia" w:ascii="黑体" w:hAnsi="黑体" w:eastAsia="黑体" w:cs="仿宋_GB2312"/>
          <w:color w:val="auto"/>
          <w:sz w:val="28"/>
          <w:szCs w:val="28"/>
        </w:rPr>
        <w:t>三、教学改革与科学研究</w:t>
      </w:r>
    </w:p>
    <w:p>
      <w:pPr>
        <w:ind w:firstLine="560" w:firstLineChars="200"/>
        <w:rPr>
          <w:rFonts w:hint="eastAsia" w:ascii="楷体" w:hAnsi="楷体" w:eastAsia="楷体" w:cs="仿宋_GB2312"/>
          <w:sz w:val="28"/>
          <w:szCs w:val="28"/>
        </w:rPr>
      </w:pPr>
      <w:r>
        <w:rPr>
          <w:rFonts w:hint="eastAsia" w:ascii="楷体" w:hAnsi="楷体" w:eastAsia="楷体" w:cs="仿宋_GB2312"/>
          <w:sz w:val="28"/>
          <w:szCs w:val="28"/>
        </w:rPr>
        <w:t>（一）教学改革立项、进展、完成等情况</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楷体" w:hAnsi="楷体" w:eastAsia="楷体" w:cs="仿宋_GB2312"/>
          <w:sz w:val="28"/>
          <w:szCs w:val="28"/>
          <w:highlight w:val="none"/>
          <w:lang w:val="en-US" w:eastAsia="zh-CN"/>
        </w:rPr>
      </w:pPr>
      <w:r>
        <w:rPr>
          <w:rFonts w:hint="eastAsia" w:ascii="楷体" w:hAnsi="楷体" w:eastAsia="楷体" w:cs="仿宋_GB2312"/>
          <w:sz w:val="28"/>
          <w:szCs w:val="28"/>
          <w:highlight w:val="none"/>
          <w:lang w:val="en-US" w:eastAsia="zh-CN"/>
        </w:rPr>
        <w:t>中心协调各方资源有力保障2022年申请立项的2项校级教学改革课题各项工作的有序开展：新工科背景下机械工程训练课程“双师型”教师队伍建设研究与实践；模具设计与制造方向实践类课程教学内容探索的改革。</w:t>
      </w:r>
    </w:p>
    <w:p>
      <w:pPr>
        <w:numPr>
          <w:ilvl w:val="0"/>
          <w:numId w:val="1"/>
        </w:numPr>
        <w:ind w:firstLine="560" w:firstLineChars="200"/>
        <w:rPr>
          <w:rFonts w:hint="eastAsia" w:ascii="楷体" w:hAnsi="楷体" w:eastAsia="楷体" w:cs="仿宋_GB2312"/>
          <w:sz w:val="28"/>
          <w:szCs w:val="28"/>
        </w:rPr>
      </w:pPr>
      <w:r>
        <w:rPr>
          <w:rFonts w:hint="eastAsia" w:ascii="楷体" w:hAnsi="楷体" w:eastAsia="楷体" w:cs="仿宋_GB2312"/>
          <w:sz w:val="28"/>
          <w:szCs w:val="28"/>
        </w:rPr>
        <w:t>科学研究等情况</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中心积极推动各实验室结构调整与资源整合，搭建科研平台，积极完成“天津市绿色水电装备系统智能设计与运维技术重点实验室”的申报工作。组建起1支高学历、高技术的科研团队，形成了“多物理场耦合下能量转化与损耗机理”等3个重点研究方向，为学院青年教师科研方向规划及未来硕士研究生培养提供重要指引；申报并获批教育部“人因与工效学”产学合作协同育人项目——复杂装备MR智能交互人因工程联合实验室，获得教育部及相关企业资助50万元，为智能交互设计本科专业以及未来硕士研究生培养搭建高水平科研和育人平台。</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黑体" w:hAnsi="黑体" w:eastAsia="黑体" w:cs="仿宋_GB2312"/>
          <w:color w:val="auto"/>
          <w:sz w:val="28"/>
          <w:szCs w:val="28"/>
        </w:rPr>
      </w:pPr>
      <w:r>
        <w:rPr>
          <w:rFonts w:hint="eastAsia" w:ascii="楷体" w:hAnsi="楷体" w:eastAsia="楷体" w:cs="仿宋_GB2312"/>
          <w:sz w:val="28"/>
          <w:szCs w:val="28"/>
          <w:lang w:val="en-US" w:eastAsia="zh-CN"/>
        </w:rPr>
        <w:t>积极开拓校企合作、产教融合工作，围绕应用型人才培养与行业、企业开展形式多样的合作，建设行之有效的学生创新和校企技术合作联盟。本年度促成教育部供需对接就业育人项目2项：“天津仁爱学院-长城汽车股份有限公司产教协同就业实习基地项目”“天津仁爱学院-北京华航唯实机器人科技股份有限公司就业实习基地项目”，实现了人才、技术、设备和人力资源的有效融合。2022年度完成科研立项40项，其中纵向2项，横向38项，经费总额2547.04万元。这些科研项目为教学提供了丰富的工程案例。</w:t>
      </w:r>
    </w:p>
    <w:p>
      <w:pPr>
        <w:ind w:firstLine="560" w:firstLineChars="200"/>
        <w:rPr>
          <w:rFonts w:ascii="黑体" w:hAnsi="黑体" w:eastAsia="黑体" w:cs="仿宋_GB2312"/>
          <w:color w:val="auto"/>
          <w:sz w:val="28"/>
          <w:szCs w:val="28"/>
        </w:rPr>
      </w:pPr>
      <w:r>
        <w:rPr>
          <w:rFonts w:hint="eastAsia" w:ascii="黑体" w:hAnsi="黑体" w:eastAsia="黑体" w:cs="仿宋_GB2312"/>
          <w:color w:val="auto"/>
          <w:sz w:val="28"/>
          <w:szCs w:val="28"/>
        </w:rPr>
        <w:t>四、信息化建设、开放运行和示范辐射</w:t>
      </w:r>
    </w:p>
    <w:p>
      <w:pPr>
        <w:ind w:firstLine="560" w:firstLineChars="200"/>
        <w:rPr>
          <w:rFonts w:hint="eastAsia" w:ascii="楷体" w:hAnsi="楷体" w:eastAsia="楷体" w:cs="仿宋_GB2312"/>
          <w:sz w:val="28"/>
          <w:szCs w:val="28"/>
        </w:rPr>
      </w:pPr>
      <w:r>
        <w:rPr>
          <w:rFonts w:hint="eastAsia" w:ascii="楷体" w:hAnsi="楷体" w:eastAsia="楷体" w:cs="仿宋_GB2312"/>
          <w:sz w:val="28"/>
          <w:szCs w:val="28"/>
        </w:rPr>
        <w:t>（一）信息化资源、平台建设，人员信息化能力提升等情况</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中心根据实验教学特点，以机械工程实验教学市级示范中心门户网站</w:t>
      </w:r>
      <w:r>
        <w:rPr>
          <w:rFonts w:hint="eastAsia" w:ascii="楷体" w:hAnsi="楷体" w:eastAsia="楷体" w:cs="仿宋_GB2312"/>
          <w:sz w:val="28"/>
          <w:szCs w:val="28"/>
          <w:lang w:val="en-US" w:eastAsia="zh-CN"/>
        </w:rPr>
        <w:fldChar w:fldCharType="begin"/>
      </w:r>
      <w:r>
        <w:rPr>
          <w:rFonts w:hint="eastAsia" w:ascii="楷体" w:hAnsi="楷体" w:eastAsia="楷体" w:cs="仿宋_GB2312"/>
          <w:sz w:val="28"/>
          <w:szCs w:val="28"/>
          <w:lang w:val="en-US" w:eastAsia="zh-CN"/>
        </w:rPr>
        <w:instrText xml:space="preserve"> HYPERLINK "http://www.tjrac.edu.cn/lab/jxgc/，" </w:instrText>
      </w:r>
      <w:r>
        <w:rPr>
          <w:rFonts w:hint="eastAsia" w:ascii="楷体" w:hAnsi="楷体" w:eastAsia="楷体" w:cs="仿宋_GB2312"/>
          <w:sz w:val="28"/>
          <w:szCs w:val="28"/>
          <w:lang w:val="en-US" w:eastAsia="zh-CN"/>
        </w:rPr>
        <w:fldChar w:fldCharType="separate"/>
      </w:r>
      <w:r>
        <w:rPr>
          <w:rFonts w:hint="eastAsia" w:ascii="楷体" w:hAnsi="楷体" w:eastAsia="楷体" w:cs="仿宋_GB2312"/>
          <w:sz w:val="28"/>
          <w:szCs w:val="28"/>
          <w:lang w:val="en-US" w:eastAsia="zh-CN"/>
        </w:rPr>
        <w:t>http://www.tjrac.edu.cn/lab/jxgc/</w:t>
      </w:r>
      <w:r>
        <w:rPr>
          <w:rFonts w:hint="eastAsia" w:ascii="楷体" w:hAnsi="楷体" w:eastAsia="楷体" w:cs="仿宋_GB2312"/>
          <w:sz w:val="28"/>
          <w:szCs w:val="28"/>
          <w:lang w:val="en-US" w:eastAsia="zh-CN"/>
        </w:rPr>
        <w:fldChar w:fldCharType="end"/>
      </w:r>
      <w:r>
        <w:rPr>
          <w:rFonts w:hint="eastAsia" w:ascii="楷体" w:hAnsi="楷体" w:eastAsia="楷体" w:cs="仿宋_GB2312"/>
          <w:sz w:val="28"/>
          <w:szCs w:val="28"/>
          <w:lang w:val="en-US" w:eastAsia="zh-CN"/>
        </w:rPr>
        <w:t>为基础，进一步强化网络平台建设，提高管理的信息化和智能化水平。在现有教学与管理网站的基础上，进一步优化资源，在扩充教学资源容量的同时严格把控资源质量。构建行之有效的线上线下互动的信息化管理平台，实现资源有效管理与开放共享，为学生提供网络平台使用培训，提升实验教学的运行效率和网络平台的利用率。</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中心成员张玥和马超两位老师担任中心网站信息管理员，具有后台管理和编辑的权限，顺利完成了门户网站的日常维护与管理工作。</w:t>
      </w:r>
    </w:p>
    <w:p>
      <w:pPr>
        <w:ind w:firstLine="560" w:firstLineChars="200"/>
        <w:rPr>
          <w:rFonts w:ascii="楷体" w:hAnsi="楷体" w:eastAsia="楷体" w:cs="仿宋_GB2312"/>
          <w:sz w:val="28"/>
          <w:szCs w:val="28"/>
        </w:rPr>
      </w:pPr>
      <w:r>
        <w:rPr>
          <w:rFonts w:hint="eastAsia" w:ascii="楷体" w:hAnsi="楷体" w:eastAsia="楷体" w:cs="仿宋_GB2312"/>
          <w:sz w:val="28"/>
          <w:szCs w:val="28"/>
        </w:rPr>
        <w:t>（二）开放运行、安全运行等情况</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全校师生通过该平台了解机械工程实验教学示范中心的总体概况、发展规划、各项政策文件、各实验室功能定位、仪器设备情况以及实验项目开设情况。同时可下载相关实验大纲、指导书、专业教学视频和应用软件，学生能够课前预习实验内容、了解实验过程，在实验中可及时获取实验资料等。</w:t>
      </w:r>
    </w:p>
    <w:p>
      <w:pPr>
        <w:pStyle w:val="2"/>
        <w:ind w:firstLine="560" w:firstLineChars="200"/>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通过网站进行预习、选课、预约、查询成绩等工作的使用率有待进一步提升。在安全运行方面，以网络中心集中管理为依托，以中心门户网站管理员为抓手，严格把控上传资料的质量，重点防御网络攻击、访问权限、资料下载等网络安全事件，做到及时有效防护。</w:t>
      </w:r>
    </w:p>
    <w:p>
      <w:pPr>
        <w:numPr>
          <w:ilvl w:val="0"/>
          <w:numId w:val="1"/>
        </w:numPr>
        <w:ind w:left="0" w:leftChars="0" w:firstLine="560" w:firstLineChars="200"/>
        <w:rPr>
          <w:rFonts w:hint="eastAsia" w:ascii="楷体" w:hAnsi="楷体" w:eastAsia="楷体" w:cs="仿宋_GB2312"/>
          <w:sz w:val="28"/>
          <w:szCs w:val="28"/>
        </w:rPr>
      </w:pPr>
      <w:r>
        <w:rPr>
          <w:rFonts w:hint="eastAsia" w:ascii="楷体" w:hAnsi="楷体" w:eastAsia="楷体" w:cs="仿宋_GB2312"/>
          <w:sz w:val="28"/>
          <w:szCs w:val="28"/>
        </w:rPr>
        <w:t>对外交流合作、发挥示范引领、支持中西部高校实验教学改革等情况</w:t>
      </w:r>
    </w:p>
    <w:p>
      <w:pPr>
        <w:pStyle w:val="2"/>
        <w:ind w:firstLine="560" w:firstLineChars="200"/>
        <w:rPr>
          <w:rFonts w:hint="default" w:ascii="楷体" w:hAnsi="楷体" w:eastAsia="楷体" w:cs="仿宋_GB2312"/>
          <w:sz w:val="28"/>
          <w:szCs w:val="28"/>
          <w:lang w:val="en-US" w:eastAsia="zh-CN"/>
        </w:rPr>
      </w:pPr>
      <w:r>
        <w:rPr>
          <w:rFonts w:hint="eastAsia" w:ascii="楷体" w:hAnsi="楷体" w:eastAsia="楷体" w:cs="仿宋_GB2312"/>
          <w:sz w:val="28"/>
          <w:szCs w:val="28"/>
          <w:lang w:val="en-US" w:eastAsia="zh-CN"/>
        </w:rPr>
        <w:t>本年度</w:t>
      </w:r>
      <w:r>
        <w:rPr>
          <w:rFonts w:hint="eastAsia" w:ascii="楷体" w:hAnsi="楷体" w:eastAsia="楷体" w:cs="仿宋_GB2312"/>
          <w:sz w:val="28"/>
          <w:szCs w:val="28"/>
          <w:lang w:eastAsia="zh-CN"/>
        </w:rPr>
        <w:t>与中国内燃机工业协会、北京发那科机电有限公司举办联合培训中心揭牌</w:t>
      </w:r>
      <w:r>
        <w:rPr>
          <w:rFonts w:hint="eastAsia" w:ascii="楷体" w:hAnsi="楷体" w:eastAsia="楷体" w:cs="仿宋_GB2312"/>
          <w:sz w:val="28"/>
          <w:szCs w:val="28"/>
          <w:lang w:val="en-US" w:eastAsia="zh-CN"/>
        </w:rPr>
        <w:t>落成。</w:t>
      </w:r>
    </w:p>
    <w:p>
      <w:pPr>
        <w:pStyle w:val="2"/>
        <w:ind w:firstLine="560" w:firstLineChars="200"/>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本年度与天津博士丰通科技有限公司、天津移动、天津博世川页科技有限公司、天津捷强动力有限公司等开展了实验实训教学、科研合作、产教融合、协同育人、推荐就业等形式多样的合作交流。</w:t>
      </w:r>
    </w:p>
    <w:p>
      <w:pPr>
        <w:ind w:firstLine="560" w:firstLineChars="200"/>
        <w:rPr>
          <w:rFonts w:hint="eastAsia" w:ascii="黑体" w:hAnsi="黑体" w:eastAsia="黑体" w:cs="仿宋_GB2312"/>
          <w:color w:val="auto"/>
          <w:sz w:val="28"/>
          <w:szCs w:val="28"/>
        </w:rPr>
      </w:pPr>
      <w:r>
        <w:rPr>
          <w:rFonts w:hint="eastAsia" w:ascii="黑体" w:hAnsi="黑体" w:eastAsia="黑体" w:cs="仿宋_GB2312"/>
          <w:color w:val="auto"/>
          <w:sz w:val="28"/>
          <w:szCs w:val="28"/>
        </w:rPr>
        <w:t>五、示范中心大事记</w:t>
      </w:r>
    </w:p>
    <w:p>
      <w:pPr>
        <w:ind w:firstLine="560" w:firstLineChars="200"/>
        <w:rPr>
          <w:rFonts w:hint="eastAsia" w:ascii="楷体" w:hAnsi="楷体" w:eastAsia="楷体" w:cs="仿宋_GB2312"/>
          <w:color w:val="000000"/>
          <w:sz w:val="28"/>
          <w:szCs w:val="28"/>
        </w:rPr>
      </w:pPr>
      <w:r>
        <w:rPr>
          <w:rFonts w:hint="eastAsia" w:ascii="楷体" w:hAnsi="楷体" w:eastAsia="楷体" w:cs="仿宋_GB2312"/>
          <w:color w:val="000000"/>
          <w:sz w:val="28"/>
          <w:szCs w:val="28"/>
        </w:rPr>
        <w:t>（一）有关媒体对示范中心的重要评价，附相应文字和图片资料</w:t>
      </w:r>
    </w:p>
    <w:p>
      <w:pPr>
        <w:ind w:firstLine="1120" w:firstLineChars="400"/>
        <w:jc w:val="left"/>
        <w:rPr>
          <w:rFonts w:hint="eastAsia" w:ascii="楷体" w:hAnsi="楷体" w:eastAsia="楷体" w:cs="仿宋_GB2312"/>
          <w:color w:val="000000"/>
          <w:sz w:val="28"/>
          <w:szCs w:val="28"/>
          <w:lang w:eastAsia="zh-CN"/>
        </w:rPr>
      </w:pPr>
      <w:r>
        <w:rPr>
          <w:rFonts w:hint="eastAsia" w:ascii="楷体" w:hAnsi="楷体" w:eastAsia="楷体" w:cs="仿宋_GB2312"/>
          <w:color w:val="000000"/>
          <w:sz w:val="28"/>
          <w:szCs w:val="28"/>
          <w:lang w:eastAsia="zh-CN"/>
        </w:rPr>
        <w:t>无。</w:t>
      </w:r>
    </w:p>
    <w:p>
      <w:pPr>
        <w:ind w:firstLine="560" w:firstLineChars="200"/>
        <w:rPr>
          <w:rFonts w:ascii="楷体" w:hAnsi="楷体" w:eastAsia="楷体" w:cs="仿宋_GB2312"/>
          <w:color w:val="000000"/>
          <w:sz w:val="28"/>
          <w:szCs w:val="28"/>
        </w:rPr>
      </w:pPr>
      <w:r>
        <w:rPr>
          <w:rFonts w:hint="eastAsia" w:ascii="楷体" w:hAnsi="楷体" w:eastAsia="楷体" w:cs="仿宋_GB2312"/>
          <w:color w:val="000000"/>
          <w:sz w:val="28"/>
          <w:szCs w:val="28"/>
        </w:rPr>
        <w:t>（二）省部级以上领导同志视察示范中心的图片及说明等</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sz w:val="28"/>
          <w:szCs w:val="28"/>
          <w:lang w:val="en-US" w:eastAsia="zh-CN"/>
        </w:rPr>
      </w:pPr>
      <w:r>
        <w:rPr>
          <w:rFonts w:hint="eastAsia" w:ascii="楷体" w:hAnsi="楷体" w:eastAsia="楷体" w:cs="仿宋_GB2312"/>
          <w:sz w:val="28"/>
          <w:szCs w:val="28"/>
          <w:lang w:val="en-US" w:eastAsia="zh-CN"/>
        </w:rPr>
        <w:t>2022年4月天津市教育委员会专家组莅临中心进行年度检查工作，如图1所示。专家组对中心安全体系与实验室安全建设给予了高度评价和肯定，对中心安全体系完善提出了宝贵的意见。</w:t>
      </w:r>
    </w:p>
    <w:p>
      <w:pPr>
        <w:ind w:firstLine="480" w:firstLineChars="200"/>
        <w:jc w:val="center"/>
        <w:rPr>
          <w:rFonts w:hint="eastAsia" w:ascii="楷体" w:hAnsi="楷体" w:eastAsia="楷体" w:cs="仿宋_GB2312"/>
          <w:color w:val="000000"/>
          <w:sz w:val="28"/>
          <w:szCs w:val="28"/>
          <w:highlight w:val="none"/>
          <w:lang w:eastAsia="zh-CN"/>
        </w:rPr>
      </w:pPr>
      <w:r>
        <w:drawing>
          <wp:inline distT="0" distB="0" distL="114300" distR="114300">
            <wp:extent cx="3457575" cy="2087880"/>
            <wp:effectExtent l="0" t="0" r="9525" b="762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5"/>
                    <a:stretch>
                      <a:fillRect/>
                    </a:stretch>
                  </pic:blipFill>
                  <pic:spPr>
                    <a:xfrm>
                      <a:off x="0" y="0"/>
                      <a:ext cx="3458148" cy="2088093"/>
                    </a:xfrm>
                    <a:prstGeom prst="rect">
                      <a:avLst/>
                    </a:prstGeom>
                  </pic:spPr>
                </pic:pic>
              </a:graphicData>
            </a:graphic>
          </wp:inline>
        </w:drawing>
      </w:r>
    </w:p>
    <w:p>
      <w:pPr>
        <w:ind w:firstLine="560" w:firstLineChars="200"/>
        <w:jc w:val="center"/>
        <w:rPr>
          <w:rFonts w:hint="eastAsia" w:ascii="楷体" w:hAnsi="楷体" w:eastAsia="楷体" w:cs="仿宋_GB2312"/>
          <w:color w:val="000000"/>
          <w:sz w:val="28"/>
          <w:szCs w:val="28"/>
          <w:highlight w:val="none"/>
          <w:lang w:eastAsia="zh-CN"/>
        </w:rPr>
      </w:pPr>
      <w:r>
        <w:rPr>
          <w:rFonts w:hint="eastAsia" w:ascii="楷体" w:hAnsi="楷体" w:eastAsia="楷体" w:cs="仿宋_GB2312"/>
          <w:color w:val="000000"/>
          <w:sz w:val="28"/>
          <w:szCs w:val="28"/>
          <w:highlight w:val="none"/>
          <w:lang w:eastAsia="zh-CN"/>
        </w:rPr>
        <w:t>图</w:t>
      </w:r>
      <w:r>
        <w:rPr>
          <w:rFonts w:hint="eastAsia" w:ascii="楷体" w:hAnsi="楷体" w:eastAsia="楷体" w:cs="仿宋_GB2312"/>
          <w:color w:val="000000"/>
          <w:sz w:val="28"/>
          <w:szCs w:val="28"/>
          <w:highlight w:val="none"/>
          <w:lang w:val="en-US" w:eastAsia="zh-CN"/>
        </w:rPr>
        <w:t>1 天津市教委专家组莅临指导</w:t>
      </w:r>
    </w:p>
    <w:p>
      <w:pPr>
        <w:numPr>
          <w:ilvl w:val="0"/>
          <w:numId w:val="0"/>
        </w:numPr>
        <w:ind w:leftChars="200"/>
        <w:rPr>
          <w:rFonts w:hint="eastAsia" w:ascii="楷体" w:hAnsi="楷体" w:eastAsia="楷体" w:cs="仿宋_GB2312"/>
          <w:color w:val="000000"/>
          <w:sz w:val="28"/>
          <w:szCs w:val="28"/>
        </w:rPr>
      </w:pPr>
      <w:r>
        <w:rPr>
          <w:rFonts w:hint="eastAsia" w:ascii="楷体" w:hAnsi="楷体" w:eastAsia="楷体" w:cs="仿宋_GB2312"/>
          <w:color w:val="000000"/>
          <w:sz w:val="28"/>
          <w:szCs w:val="28"/>
        </w:rPr>
        <w:t>（</w:t>
      </w:r>
      <w:r>
        <w:rPr>
          <w:rFonts w:hint="eastAsia" w:ascii="楷体" w:hAnsi="楷体" w:eastAsia="楷体" w:cs="仿宋_GB2312"/>
          <w:color w:val="000000"/>
          <w:sz w:val="28"/>
          <w:szCs w:val="28"/>
          <w:lang w:val="en-US" w:eastAsia="zh-CN"/>
        </w:rPr>
        <w:t>三</w:t>
      </w:r>
      <w:r>
        <w:rPr>
          <w:rFonts w:hint="eastAsia" w:ascii="楷体" w:hAnsi="楷体" w:eastAsia="楷体" w:cs="仿宋_GB2312"/>
          <w:color w:val="000000"/>
          <w:sz w:val="28"/>
          <w:szCs w:val="28"/>
        </w:rPr>
        <w:t>）其它对示范中心发展有重大影响的活动等</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1、智能制造工程、智能交互设计专业成功顺利招生；</w:t>
      </w:r>
    </w:p>
    <w:p>
      <w:pPr>
        <w:ind w:left="557" w:leftChars="232" w:firstLine="0" w:firstLineChars="0"/>
        <w:rPr>
          <w:rFonts w:hint="eastAsia"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2、实验教学示范中心有力支撑硕士点建设评估与中央督导组检查工作；</w:t>
      </w:r>
    </w:p>
    <w:p>
      <w:pPr>
        <w:ind w:left="557" w:leftChars="232" w:firstLine="0" w:firstLineChars="0"/>
        <w:rPr>
          <w:rFonts w:hint="eastAsia" w:ascii="楷体" w:hAnsi="楷体" w:eastAsia="楷体" w:cs="仿宋_GB2312"/>
          <w:color w:val="auto"/>
          <w:sz w:val="28"/>
          <w:szCs w:val="28"/>
          <w:lang w:eastAsia="zh-CN"/>
        </w:rPr>
      </w:pPr>
      <w:r>
        <w:rPr>
          <w:rFonts w:hint="eastAsia" w:ascii="黑体" w:hAnsi="黑体" w:eastAsia="黑体" w:cs="仿宋_GB2312"/>
          <w:color w:val="auto"/>
          <w:sz w:val="28"/>
          <w:szCs w:val="28"/>
        </w:rPr>
        <w:t>六、示范中心存在的主要问题</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1、实验室资源需进一步整合与升级</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中心在做好现有各实验室资源整合的基础上，需进一步挖掘现有资源的潜力。同时，进一步深化科研型、科研教学型、工程技术型、基础教学型实验室的定位及实验项目的开发。</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楷体" w:hAnsi="楷体" w:eastAsia="楷体" w:cs="仿宋_GB2312"/>
          <w:color w:val="000000"/>
          <w:sz w:val="28"/>
          <w:szCs w:val="28"/>
          <w:lang w:val="en-US" w:eastAsia="zh-CN"/>
        </w:rPr>
      </w:pPr>
      <w:r>
        <w:rPr>
          <w:rFonts w:hint="eastAsia" w:ascii="楷体" w:hAnsi="楷体" w:eastAsia="楷体" w:cs="仿宋_GB2312"/>
          <w:color w:val="000000"/>
          <w:sz w:val="28"/>
          <w:szCs w:val="28"/>
          <w:lang w:val="en-US" w:eastAsia="zh-CN"/>
        </w:rPr>
        <w:t>2、中心成员指导实验的能力、工程实践能力和科研能力有了显著提高，学历结构进一步优化，为适应新工科建设特别是一流本科建设的需要，中心教师团队的教学能力、科研能力需进一步提高，“双师型”教师的比例和具有高级职称教师的比例需进一步提高。</w:t>
      </w:r>
    </w:p>
    <w:p>
      <w:pPr>
        <w:ind w:firstLine="560" w:firstLineChars="200"/>
        <w:rPr>
          <w:rFonts w:hint="eastAsia" w:ascii="黑体" w:hAnsi="黑体" w:eastAsia="黑体" w:cs="仿宋_GB2312"/>
          <w:color w:val="auto"/>
          <w:sz w:val="28"/>
          <w:szCs w:val="28"/>
        </w:rPr>
      </w:pPr>
      <w:r>
        <w:rPr>
          <w:rFonts w:hint="eastAsia" w:ascii="楷体" w:hAnsi="楷体" w:eastAsia="楷体" w:cs="仿宋_GB2312"/>
          <w:color w:val="000000"/>
          <w:sz w:val="28"/>
          <w:szCs w:val="28"/>
          <w:lang w:val="en-US" w:eastAsia="zh-CN"/>
        </w:rPr>
        <w:t>3、人才培养和服务社会的功能需进一步加强。</w:t>
      </w:r>
    </w:p>
    <w:p>
      <w:pPr>
        <w:ind w:firstLine="560" w:firstLineChars="200"/>
        <w:rPr>
          <w:rFonts w:hint="eastAsia" w:ascii="黑体" w:hAnsi="黑体" w:eastAsia="黑体" w:cs="仿宋_GB2312"/>
          <w:color w:val="auto"/>
          <w:sz w:val="28"/>
          <w:szCs w:val="28"/>
        </w:rPr>
      </w:pPr>
      <w:r>
        <w:rPr>
          <w:rFonts w:hint="eastAsia" w:ascii="黑体" w:hAnsi="黑体" w:eastAsia="黑体" w:cs="仿宋_GB2312"/>
          <w:color w:val="auto"/>
          <w:sz w:val="28"/>
          <w:szCs w:val="28"/>
        </w:rPr>
        <w:t>七、</w:t>
      </w:r>
      <w:bookmarkStart w:id="0" w:name="OLE_LINK33"/>
      <w:bookmarkStart w:id="1" w:name="OLE_LINK25"/>
      <w:bookmarkStart w:id="2" w:name="OLE_LINK45"/>
      <w:bookmarkStart w:id="3" w:name="OLE_LINK38"/>
      <w:bookmarkStart w:id="4" w:name="OLE_LINK34"/>
      <w:bookmarkStart w:id="5" w:name="OLE_LINK35"/>
      <w:bookmarkStart w:id="6" w:name="OLE_LINK78"/>
      <w:bookmarkStart w:id="7" w:name="OLE_LINK7"/>
      <w:bookmarkStart w:id="8" w:name="OLE_LINK18"/>
      <w:bookmarkStart w:id="9" w:name="OLE_LINK37"/>
      <w:bookmarkStart w:id="10" w:name="OLE_LINK19"/>
      <w:bookmarkStart w:id="11" w:name="OLE_LINK63"/>
      <w:bookmarkStart w:id="12" w:name="OLE_LINK28"/>
      <w:bookmarkStart w:id="13" w:name="OLE_LINK71"/>
      <w:bookmarkStart w:id="14" w:name="OLE_LINK77"/>
      <w:bookmarkStart w:id="15" w:name="OLE_LINK49"/>
      <w:bookmarkStart w:id="16" w:name="OLE_LINK36"/>
      <w:bookmarkStart w:id="17" w:name="OLE_LINK43"/>
      <w:bookmarkStart w:id="18" w:name="OLE_LINK69"/>
      <w:bookmarkStart w:id="19" w:name="OLE_LINK80"/>
      <w:bookmarkStart w:id="20" w:name="OLE_LINK70"/>
      <w:bookmarkStart w:id="21" w:name="OLE_LINK60"/>
      <w:bookmarkStart w:id="22" w:name="OLE_LINK91"/>
      <w:bookmarkStart w:id="23" w:name="OLE_LINK13"/>
      <w:bookmarkStart w:id="24" w:name="OLE_LINK84"/>
      <w:bookmarkStart w:id="25" w:name="OLE_LINK61"/>
      <w:bookmarkStart w:id="26" w:name="OLE_LINK2"/>
      <w:bookmarkStart w:id="27" w:name="OLE_LINK27"/>
      <w:bookmarkStart w:id="28" w:name="OLE_LINK30"/>
      <w:bookmarkStart w:id="29" w:name="OLE_LINK46"/>
      <w:bookmarkStart w:id="30" w:name="OLE_LINK100"/>
      <w:bookmarkStart w:id="31" w:name="OLE_LINK52"/>
      <w:bookmarkStart w:id="32" w:name="OLE_LINK79"/>
      <w:bookmarkStart w:id="33" w:name="OLE_LINK26"/>
      <w:bookmarkStart w:id="34" w:name="OLE_LINK17"/>
      <w:bookmarkStart w:id="35" w:name="OLE_LINK44"/>
      <w:bookmarkStart w:id="36" w:name="OLE_LINK76"/>
      <w:bookmarkStart w:id="37" w:name="OLE_LINK8"/>
      <w:bookmarkStart w:id="38" w:name="OLE_LINK12"/>
      <w:bookmarkStart w:id="39" w:name="OLE_LINK6"/>
      <w:bookmarkStart w:id="40" w:name="OLE_LINK90"/>
      <w:bookmarkStart w:id="41" w:name="OLE_LINK97"/>
      <w:bookmarkStart w:id="42" w:name="OLE_LINK56"/>
      <w:bookmarkStart w:id="43" w:name="OLE_LINK55"/>
      <w:bookmarkStart w:id="44" w:name="OLE_LINK23"/>
      <w:bookmarkStart w:id="45" w:name="OLE_LINK3"/>
      <w:bookmarkStart w:id="46" w:name="OLE_LINK10"/>
      <w:bookmarkStart w:id="47" w:name="OLE_LINK21"/>
      <w:bookmarkStart w:id="48" w:name="OLE_LINK93"/>
      <w:bookmarkStart w:id="49" w:name="OLE_LINK48"/>
      <w:bookmarkStart w:id="50" w:name="OLE_LINK20"/>
      <w:bookmarkStart w:id="51" w:name="OLE_LINK72"/>
      <w:bookmarkStart w:id="52" w:name="OLE_LINK16"/>
      <w:bookmarkStart w:id="53" w:name="OLE_LINK29"/>
      <w:bookmarkStart w:id="54" w:name="OLE_LINK40"/>
      <w:bookmarkStart w:id="55" w:name="OLE_LINK83"/>
      <w:bookmarkStart w:id="56" w:name="OLE_LINK58"/>
      <w:bookmarkStart w:id="57" w:name="OLE_LINK11"/>
      <w:bookmarkStart w:id="58" w:name="OLE_LINK96"/>
      <w:bookmarkStart w:id="59" w:name="OLE_LINK68"/>
      <w:bookmarkStart w:id="60" w:name="OLE_LINK102"/>
      <w:bookmarkStart w:id="61" w:name="OLE_LINK41"/>
      <w:bookmarkStart w:id="62" w:name="OLE_LINK64"/>
      <w:bookmarkStart w:id="63" w:name="OLE_LINK59"/>
      <w:bookmarkStart w:id="64" w:name="OLE_LINK31"/>
      <w:bookmarkStart w:id="65" w:name="OLE_LINK103"/>
      <w:bookmarkStart w:id="66" w:name="OLE_LINK51"/>
      <w:bookmarkStart w:id="67" w:name="OLE_LINK32"/>
      <w:bookmarkStart w:id="68" w:name="OLE_LINK98"/>
      <w:bookmarkStart w:id="69" w:name="OLE_LINK42"/>
      <w:bookmarkStart w:id="70" w:name="OLE_LINK47"/>
      <w:bookmarkStart w:id="71" w:name="OLE_LINK1"/>
      <w:bookmarkStart w:id="72" w:name="OLE_LINK5"/>
      <w:bookmarkStart w:id="73" w:name="OLE_LINK22"/>
      <w:bookmarkStart w:id="74" w:name="OLE_LINK15"/>
      <w:bookmarkStart w:id="75" w:name="OLE_LINK9"/>
      <w:bookmarkStart w:id="76" w:name="OLE_LINK74"/>
      <w:bookmarkStart w:id="77" w:name="OLE_LINK67"/>
      <w:bookmarkStart w:id="78" w:name="OLE_LINK101"/>
      <w:bookmarkStart w:id="79" w:name="OLE_LINK14"/>
      <w:bookmarkStart w:id="80" w:name="OLE_LINK24"/>
      <w:bookmarkStart w:id="81" w:name="OLE_LINK39"/>
      <w:bookmarkStart w:id="82" w:name="OLE_LINK62"/>
      <w:bookmarkStart w:id="83" w:name="OLE_LINK73"/>
      <w:bookmarkStart w:id="84" w:name="OLE_LINK75"/>
      <w:bookmarkStart w:id="85" w:name="OLE_LINK65"/>
      <w:bookmarkStart w:id="86" w:name="OLE_LINK81"/>
      <w:bookmarkStart w:id="87" w:name="OLE_LINK86"/>
      <w:bookmarkStart w:id="88" w:name="OLE_LINK94"/>
      <w:bookmarkStart w:id="89" w:name="OLE_LINK50"/>
      <w:bookmarkStart w:id="90" w:name="OLE_LINK82"/>
      <w:bookmarkStart w:id="91" w:name="OLE_LINK66"/>
      <w:bookmarkStart w:id="92" w:name="OLE_LINK4"/>
      <w:bookmarkStart w:id="93" w:name="OLE_LINK95"/>
      <w:bookmarkStart w:id="94" w:name="OLE_LINK92"/>
      <w:bookmarkStart w:id="95" w:name="OLE_LINK54"/>
      <w:bookmarkStart w:id="96" w:name="OLE_LINK53"/>
      <w:bookmarkStart w:id="97" w:name="OLE_LINK89"/>
      <w:bookmarkStart w:id="98" w:name="OLE_LINK87"/>
      <w:bookmarkStart w:id="99" w:name="OLE_LINK88"/>
      <w:bookmarkStart w:id="100" w:name="OLE_LINK99"/>
      <w:bookmarkStart w:id="101" w:name="OLE_LINK57"/>
      <w:bookmarkStart w:id="102" w:name="OLE_LINK85"/>
      <w:r>
        <w:rPr>
          <w:rFonts w:hint="eastAsia" w:ascii="黑体" w:hAnsi="黑体" w:eastAsia="黑体" w:cs="仿宋_GB2312"/>
          <w:color w:val="auto"/>
          <w:sz w:val="28"/>
          <w:szCs w:val="28"/>
        </w:rPr>
        <w:t>所在学校与学校上级主管部门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hint="eastAsia" w:ascii="黑体" w:hAnsi="黑体" w:eastAsia="黑体" w:cs="仿宋_GB2312"/>
          <w:color w:val="auto"/>
          <w:sz w:val="28"/>
          <w:szCs w:val="28"/>
        </w:rPr>
        <w:t>的支持</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楷体" w:hAnsi="楷体" w:eastAsia="楷体" w:cs="仿宋_GB2312"/>
          <w:color w:val="auto"/>
          <w:sz w:val="28"/>
          <w:szCs w:val="28"/>
        </w:rPr>
      </w:pPr>
      <w:r>
        <w:rPr>
          <w:rFonts w:hint="eastAsia" w:ascii="楷体" w:hAnsi="楷体" w:eastAsia="楷体" w:cs="仿宋_GB2312"/>
          <w:color w:val="000000"/>
          <w:sz w:val="28"/>
          <w:szCs w:val="28"/>
          <w:lang w:val="en-US" w:eastAsia="zh-CN"/>
        </w:rPr>
        <w:t>本年度天津大学仁爱学院继续支持机电研究院软硬件资源的建设与优化，积极引导中心提升应用型本科人才培养的能力和水平，全年投入</w:t>
      </w:r>
      <w:r>
        <w:rPr>
          <w:rFonts w:hint="eastAsia" w:ascii="楷体" w:hAnsi="楷体" w:eastAsia="楷体"/>
          <w:bCs/>
          <w:sz w:val="28"/>
          <w:szCs w:val="28"/>
          <w:lang w:val="en-US" w:eastAsia="zh-CN"/>
        </w:rPr>
        <w:t>52.1</w:t>
      </w:r>
      <w:r>
        <w:rPr>
          <w:rFonts w:hint="eastAsia" w:ascii="楷体" w:hAnsi="楷体" w:eastAsia="楷体" w:cs="仿宋_GB2312"/>
          <w:color w:val="000000"/>
          <w:sz w:val="28"/>
          <w:szCs w:val="28"/>
          <w:lang w:val="en-US" w:eastAsia="zh-CN"/>
        </w:rPr>
        <w:t>万元运行经费，有力保证了中心各项工作的开展。</w:t>
      </w:r>
    </w:p>
    <w:p>
      <w:pPr>
        <w:ind w:firstLine="560" w:firstLineChars="200"/>
        <w:rPr>
          <w:rFonts w:ascii="黑体" w:hAnsi="黑体" w:eastAsia="黑体" w:cs="仿宋_GB2312"/>
          <w:color w:val="auto"/>
          <w:sz w:val="28"/>
          <w:szCs w:val="28"/>
        </w:rPr>
      </w:pPr>
      <w:r>
        <w:rPr>
          <w:rFonts w:hint="eastAsia" w:ascii="黑体" w:hAnsi="黑体" w:eastAsia="黑体" w:cs="仿宋_GB2312"/>
          <w:color w:val="auto"/>
          <w:sz w:val="28"/>
          <w:szCs w:val="28"/>
        </w:rPr>
        <w:t>注意事项及说明：</w:t>
      </w:r>
    </w:p>
    <w:p>
      <w:pPr>
        <w:ind w:firstLine="560" w:firstLineChars="200"/>
        <w:rPr>
          <w:rFonts w:ascii="楷体" w:hAnsi="楷体" w:eastAsia="楷体" w:cs="仿宋_GB2312"/>
          <w:color w:val="auto"/>
          <w:sz w:val="28"/>
          <w:szCs w:val="28"/>
        </w:rPr>
      </w:pPr>
      <w:r>
        <w:rPr>
          <w:rFonts w:hint="eastAsia" w:ascii="楷体" w:hAnsi="楷体" w:eastAsia="楷体" w:cs="仿宋_GB2312"/>
          <w:color w:val="auto"/>
          <w:sz w:val="28"/>
          <w:szCs w:val="28"/>
        </w:rPr>
        <w:t>1.文中内容与后面示范中心数据相对应，必须客观真实，避免使用“国内领先”</w:t>
      </w:r>
      <w:r>
        <w:rPr>
          <w:rFonts w:hint="eastAsia" w:ascii="楷体" w:hAnsi="楷体" w:eastAsia="楷体" w:cs="仿宋_GB2312"/>
          <w:color w:val="auto"/>
          <w:sz w:val="28"/>
          <w:szCs w:val="28"/>
          <w:lang w:eastAsia="zh-CN"/>
        </w:rPr>
        <w:t>、</w:t>
      </w:r>
      <w:r>
        <w:rPr>
          <w:rFonts w:hint="eastAsia" w:ascii="楷体" w:hAnsi="楷体" w:eastAsia="楷体" w:cs="仿宋_GB2312"/>
          <w:color w:val="auto"/>
          <w:sz w:val="28"/>
          <w:szCs w:val="28"/>
        </w:rPr>
        <w:t>“国际一流”等词。</w:t>
      </w:r>
    </w:p>
    <w:p>
      <w:pPr>
        <w:ind w:firstLine="560" w:firstLineChars="200"/>
        <w:rPr>
          <w:rFonts w:hint="eastAsia" w:ascii="楷体" w:hAnsi="楷体" w:eastAsia="楷体" w:cs="仿宋_GB2312"/>
          <w:color w:val="auto"/>
          <w:sz w:val="28"/>
          <w:szCs w:val="28"/>
          <w:lang w:val="en-US" w:eastAsia="zh-CN"/>
        </w:rPr>
      </w:pPr>
      <w:r>
        <w:rPr>
          <w:rFonts w:hint="eastAsia" w:ascii="楷体" w:hAnsi="楷体" w:eastAsia="楷体" w:cs="仿宋_GB2312"/>
          <w:color w:val="auto"/>
          <w:sz w:val="28"/>
          <w:szCs w:val="28"/>
        </w:rPr>
        <w:t>2.文中介绍的成果必须</w:t>
      </w:r>
      <w:r>
        <w:rPr>
          <w:rFonts w:hint="eastAsia" w:ascii="楷体" w:hAnsi="楷体" w:eastAsia="楷体" w:cs="仿宋_GB2312"/>
          <w:color w:val="auto"/>
          <w:sz w:val="28"/>
          <w:szCs w:val="28"/>
          <w:lang w:val="en-US" w:eastAsia="zh-CN"/>
        </w:rPr>
        <w:t>有</w:t>
      </w:r>
      <w:r>
        <w:rPr>
          <w:rFonts w:hint="eastAsia" w:ascii="楷体" w:hAnsi="楷体" w:eastAsia="楷体" w:cs="仿宋_GB2312"/>
          <w:color w:val="auto"/>
          <w:sz w:val="28"/>
          <w:szCs w:val="28"/>
        </w:rPr>
        <w:t>示范中心</w:t>
      </w:r>
      <w:r>
        <w:rPr>
          <w:rFonts w:hint="eastAsia" w:ascii="楷体" w:hAnsi="楷体" w:eastAsia="楷体" w:cs="仿宋_GB2312"/>
          <w:color w:val="auto"/>
          <w:sz w:val="28"/>
          <w:szCs w:val="28"/>
          <w:lang w:val="en-US" w:eastAsia="zh-CN"/>
        </w:rPr>
        <w:t>人员（含固定人员和流动人员）</w:t>
      </w:r>
      <w:r>
        <w:rPr>
          <w:rFonts w:hint="eastAsia" w:ascii="楷体" w:hAnsi="楷体" w:eastAsia="楷体" w:cs="仿宋_GB2312"/>
          <w:color w:val="auto"/>
          <w:sz w:val="28"/>
          <w:szCs w:val="28"/>
        </w:rPr>
        <w:t>的署名</w:t>
      </w:r>
      <w:r>
        <w:rPr>
          <w:rFonts w:hint="eastAsia" w:ascii="楷体" w:hAnsi="楷体" w:eastAsia="楷体" w:cs="仿宋_GB2312"/>
          <w:color w:val="auto"/>
          <w:sz w:val="28"/>
          <w:szCs w:val="28"/>
          <w:lang w:eastAsia="zh-CN"/>
        </w:rPr>
        <w:t>，</w:t>
      </w:r>
      <w:r>
        <w:rPr>
          <w:rFonts w:hint="eastAsia" w:ascii="楷体" w:hAnsi="楷体" w:eastAsia="楷体" w:cs="仿宋_GB2312"/>
          <w:color w:val="auto"/>
          <w:sz w:val="28"/>
          <w:szCs w:val="28"/>
          <w:lang w:val="en-US" w:eastAsia="zh-CN"/>
        </w:rPr>
        <w:t>且</w:t>
      </w:r>
      <w:r>
        <w:rPr>
          <w:rFonts w:hint="eastAsia" w:ascii="楷体" w:hAnsi="楷体" w:eastAsia="楷体" w:cs="仿宋_GB2312"/>
          <w:color w:val="auto"/>
          <w:sz w:val="28"/>
          <w:szCs w:val="28"/>
        </w:rPr>
        <w:t>署名本校名称</w:t>
      </w:r>
      <w:r>
        <w:rPr>
          <w:rFonts w:hint="eastAsia" w:ascii="楷体" w:hAnsi="楷体" w:eastAsia="楷体" w:cs="仿宋_GB2312"/>
          <w:color w:val="auto"/>
          <w:sz w:val="28"/>
          <w:szCs w:val="28"/>
          <w:lang w:eastAsia="zh-CN"/>
        </w:rPr>
        <w:t>。</w:t>
      </w:r>
    </w:p>
    <w:p>
      <w:pPr>
        <w:ind w:firstLine="560" w:firstLineChars="200"/>
        <w:rPr>
          <w:rFonts w:hint="eastAsia" w:ascii="楷体" w:hAnsi="楷体" w:eastAsia="楷体" w:cs="仿宋_GB2312"/>
          <w:color w:val="auto"/>
          <w:sz w:val="28"/>
          <w:szCs w:val="28"/>
        </w:rPr>
        <w:sectPr>
          <w:footerReference r:id="rId3" w:type="default"/>
          <w:pgSz w:w="11900" w:h="16840"/>
          <w:pgMar w:top="1440" w:right="1800" w:bottom="1440" w:left="1800" w:header="851" w:footer="992" w:gutter="0"/>
          <w:cols w:space="425" w:num="1"/>
          <w:docGrid w:type="lines" w:linePitch="326" w:charSpace="0"/>
        </w:sectPr>
      </w:pPr>
      <w:r>
        <w:rPr>
          <w:rFonts w:hint="eastAsia" w:ascii="楷体" w:hAnsi="楷体" w:eastAsia="楷体" w:cs="仿宋_GB2312"/>
          <w:color w:val="auto"/>
          <w:sz w:val="28"/>
          <w:szCs w:val="28"/>
        </w:rPr>
        <w:t>3.年度报告的表格行数可据实调整，不设附件，请做好相关成果支撑材料的存档工作。</w:t>
      </w:r>
    </w:p>
    <w:p>
      <w:pPr>
        <w:jc w:val="center"/>
        <w:rPr>
          <w:rFonts w:ascii="黑体" w:hAnsi="黑体" w:eastAsia="黑体"/>
          <w:b/>
          <w:bCs/>
          <w:color w:val="auto"/>
          <w:w w:val="90"/>
          <w:sz w:val="32"/>
          <w:szCs w:val="32"/>
        </w:rPr>
      </w:pPr>
      <w:r>
        <w:rPr>
          <w:rFonts w:hint="eastAsia" w:ascii="黑体" w:hAnsi="黑体" w:eastAsia="黑体" w:cs="仿宋_GB2312"/>
          <w:b/>
          <w:bCs/>
          <w:color w:val="auto"/>
          <w:w w:val="90"/>
          <w:sz w:val="32"/>
          <w:szCs w:val="32"/>
        </w:rPr>
        <w:t>第二部分</w:t>
      </w:r>
      <w:r>
        <w:rPr>
          <w:rFonts w:hint="eastAsia" w:ascii="黑体" w:hAnsi="黑体" w:eastAsia="黑体"/>
          <w:b/>
          <w:bCs/>
          <w:color w:val="auto"/>
          <w:w w:val="90"/>
          <w:sz w:val="32"/>
          <w:szCs w:val="32"/>
        </w:rPr>
        <w:t xml:space="preserve"> 示范中心数据</w:t>
      </w:r>
    </w:p>
    <w:p>
      <w:pPr>
        <w:jc w:val="center"/>
        <w:rPr>
          <w:rFonts w:ascii="楷体" w:hAnsi="楷体" w:eastAsia="楷体" w:cs="仿宋_GB2312"/>
          <w:b/>
          <w:bCs/>
          <w:color w:val="auto"/>
          <w:w w:val="90"/>
          <w:sz w:val="28"/>
          <w:szCs w:val="28"/>
        </w:rPr>
      </w:pPr>
      <w:r>
        <w:rPr>
          <w:rFonts w:hint="eastAsia" w:ascii="楷体" w:hAnsi="楷体" w:eastAsia="楷体" w:cs="仿宋_GB2312"/>
          <w:b/>
          <w:bCs/>
          <w:color w:val="auto"/>
          <w:w w:val="90"/>
          <w:sz w:val="28"/>
          <w:szCs w:val="28"/>
        </w:rPr>
        <w:t>（</w:t>
      </w:r>
      <w:r>
        <w:rPr>
          <w:rFonts w:hint="eastAsia" w:ascii="楷体" w:hAnsi="楷体" w:eastAsia="楷体" w:cs="仿宋_GB2312"/>
          <w:color w:val="auto"/>
          <w:w w:val="90"/>
          <w:sz w:val="28"/>
          <w:szCs w:val="28"/>
        </w:rPr>
        <w:t>数据采集时间为</w:t>
      </w:r>
      <w:r>
        <w:rPr>
          <w:rFonts w:hint="eastAsia" w:ascii="楷体" w:hAnsi="楷体" w:eastAsia="楷体"/>
          <w:color w:val="auto"/>
          <w:w w:val="90"/>
          <w:sz w:val="28"/>
          <w:szCs w:val="28"/>
        </w:rPr>
        <w:t xml:space="preserve"> </w:t>
      </w:r>
      <w:r>
        <w:rPr>
          <w:rFonts w:hint="eastAsia" w:ascii="楷体" w:hAnsi="楷体" w:eastAsia="楷体"/>
          <w:color w:val="auto"/>
          <w:w w:val="90"/>
          <w:sz w:val="28"/>
          <w:szCs w:val="28"/>
          <w:lang w:eastAsia="zh-CN"/>
        </w:rPr>
        <w:t>20</w:t>
      </w:r>
      <w:r>
        <w:rPr>
          <w:rFonts w:hint="eastAsia" w:ascii="楷体" w:hAnsi="楷体" w:eastAsia="楷体"/>
          <w:color w:val="auto"/>
          <w:w w:val="90"/>
          <w:sz w:val="28"/>
          <w:szCs w:val="28"/>
          <w:lang w:val="en-US" w:eastAsia="zh-CN"/>
        </w:rPr>
        <w:t>22</w:t>
      </w:r>
      <w:r>
        <w:rPr>
          <w:rFonts w:hint="eastAsia" w:ascii="楷体" w:hAnsi="楷体" w:eastAsia="楷体"/>
          <w:color w:val="auto"/>
          <w:w w:val="90"/>
          <w:sz w:val="28"/>
          <w:szCs w:val="28"/>
        </w:rPr>
        <w:t>年1</w:t>
      </w:r>
      <w:r>
        <w:rPr>
          <w:rFonts w:hint="eastAsia" w:ascii="楷体" w:hAnsi="楷体" w:eastAsia="楷体" w:cs="仿宋_GB2312"/>
          <w:color w:val="auto"/>
          <w:w w:val="90"/>
          <w:sz w:val="28"/>
          <w:szCs w:val="28"/>
        </w:rPr>
        <w:t>月</w:t>
      </w:r>
      <w:r>
        <w:rPr>
          <w:rFonts w:hint="eastAsia" w:ascii="楷体" w:hAnsi="楷体" w:eastAsia="楷体"/>
          <w:color w:val="auto"/>
          <w:w w:val="90"/>
          <w:sz w:val="28"/>
          <w:szCs w:val="28"/>
        </w:rPr>
        <w:t>1</w:t>
      </w:r>
      <w:r>
        <w:rPr>
          <w:rFonts w:hint="eastAsia" w:ascii="楷体" w:hAnsi="楷体" w:eastAsia="楷体" w:cs="仿宋_GB2312"/>
          <w:color w:val="auto"/>
          <w:w w:val="90"/>
          <w:sz w:val="28"/>
          <w:szCs w:val="28"/>
        </w:rPr>
        <w:t>日至</w:t>
      </w:r>
      <w:r>
        <w:rPr>
          <w:rFonts w:hint="eastAsia" w:ascii="楷体" w:hAnsi="楷体" w:eastAsia="楷体"/>
          <w:color w:val="auto"/>
          <w:w w:val="90"/>
          <w:sz w:val="28"/>
          <w:szCs w:val="28"/>
        </w:rPr>
        <w:t>12</w:t>
      </w:r>
      <w:r>
        <w:rPr>
          <w:rFonts w:hint="eastAsia" w:ascii="楷体" w:hAnsi="楷体" w:eastAsia="楷体" w:cs="仿宋_GB2312"/>
          <w:color w:val="auto"/>
          <w:w w:val="90"/>
          <w:sz w:val="28"/>
          <w:szCs w:val="28"/>
        </w:rPr>
        <w:t>月</w:t>
      </w:r>
      <w:r>
        <w:rPr>
          <w:rFonts w:hint="eastAsia" w:ascii="楷体" w:hAnsi="楷体" w:eastAsia="楷体"/>
          <w:color w:val="auto"/>
          <w:w w:val="90"/>
          <w:sz w:val="28"/>
          <w:szCs w:val="28"/>
        </w:rPr>
        <w:t>31</w:t>
      </w:r>
      <w:r>
        <w:rPr>
          <w:rFonts w:hint="eastAsia" w:ascii="楷体" w:hAnsi="楷体" w:eastAsia="楷体" w:cs="仿宋_GB2312"/>
          <w:color w:val="auto"/>
          <w:w w:val="90"/>
          <w:sz w:val="28"/>
          <w:szCs w:val="28"/>
        </w:rPr>
        <w:t>日</w:t>
      </w:r>
      <w:r>
        <w:rPr>
          <w:rFonts w:hint="eastAsia" w:ascii="楷体" w:hAnsi="楷体" w:eastAsia="楷体" w:cs="仿宋_GB2312"/>
          <w:b/>
          <w:bCs/>
          <w:color w:val="auto"/>
          <w:w w:val="90"/>
          <w:sz w:val="28"/>
          <w:szCs w:val="28"/>
        </w:rPr>
        <w:t>）</w:t>
      </w:r>
    </w:p>
    <w:p>
      <w:pPr>
        <w:spacing w:before="163" w:beforeLines="50" w:after="163" w:afterLines="50"/>
        <w:ind w:firstLine="643" w:firstLineChars="200"/>
        <w:rPr>
          <w:rFonts w:ascii="黑体" w:hAnsi="黑体" w:eastAsia="黑体"/>
          <w:b/>
          <w:bCs/>
          <w:color w:val="auto"/>
          <w:sz w:val="32"/>
          <w:szCs w:val="32"/>
        </w:rPr>
      </w:pPr>
      <w:r>
        <w:rPr>
          <w:rFonts w:hint="eastAsia" w:ascii="黑体" w:hAnsi="黑体" w:eastAsia="黑体"/>
          <w:b/>
          <w:bCs/>
          <w:color w:val="auto"/>
          <w:sz w:val="32"/>
          <w:szCs w:val="32"/>
        </w:rPr>
        <w:t>一、示范中心基本情况</w:t>
      </w:r>
    </w:p>
    <w:tbl>
      <w:tblPr>
        <w:tblStyle w:val="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06"/>
        <w:gridCol w:w="1325"/>
        <w:gridCol w:w="959"/>
        <w:gridCol w:w="1317"/>
        <w:gridCol w:w="731"/>
        <w:gridCol w:w="802"/>
        <w:gridCol w:w="78"/>
        <w:gridCol w:w="79"/>
        <w:gridCol w:w="17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2" w:type="pct"/>
            <w:gridSpan w:val="2"/>
          </w:tcPr>
          <w:p>
            <w:pPr>
              <w:jc w:val="center"/>
              <w:rPr>
                <w:rFonts w:ascii="黑体" w:hAnsi="黑体" w:eastAsia="黑体"/>
                <w:bCs/>
                <w:color w:val="auto"/>
                <w:sz w:val="28"/>
                <w:szCs w:val="28"/>
              </w:rPr>
            </w:pPr>
            <w:r>
              <w:rPr>
                <w:rFonts w:hint="eastAsia" w:ascii="黑体" w:hAnsi="黑体" w:eastAsia="黑体"/>
                <w:bCs/>
                <w:color w:val="auto"/>
                <w:sz w:val="28"/>
                <w:szCs w:val="28"/>
              </w:rPr>
              <w:t>示范中心名称</w:t>
            </w:r>
          </w:p>
        </w:tc>
        <w:tc>
          <w:tcPr>
            <w:tcW w:w="3337" w:type="pct"/>
            <w:gridSpan w:val="7"/>
            <w:vAlign w:val="top"/>
          </w:tcPr>
          <w:p>
            <w:pPr>
              <w:rPr>
                <w:rFonts w:hint="default" w:ascii="黑体" w:hAnsi="黑体" w:eastAsia="黑体"/>
                <w:bCs/>
                <w:color w:val="auto"/>
                <w:sz w:val="28"/>
                <w:szCs w:val="28"/>
                <w:lang w:val="en-US" w:eastAsia="zh-CN"/>
              </w:rPr>
            </w:pPr>
            <w:r>
              <w:rPr>
                <w:rFonts w:hint="eastAsia" w:ascii="黑体" w:hAnsi="黑体" w:eastAsia="黑体"/>
                <w:bCs/>
                <w:color w:val="auto"/>
                <w:sz w:val="28"/>
                <w:szCs w:val="28"/>
                <w:lang w:val="en-US" w:eastAsia="zh-CN"/>
              </w:rPr>
              <w:t>机械工程市级实验教学示范中心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2" w:type="pct"/>
            <w:gridSpan w:val="2"/>
          </w:tcPr>
          <w:p>
            <w:pPr>
              <w:jc w:val="center"/>
              <w:rPr>
                <w:rFonts w:ascii="黑体" w:hAnsi="黑体" w:eastAsia="黑体"/>
                <w:bCs/>
                <w:color w:val="auto"/>
                <w:sz w:val="28"/>
                <w:szCs w:val="28"/>
              </w:rPr>
            </w:pPr>
            <w:r>
              <w:rPr>
                <w:rFonts w:hint="eastAsia" w:ascii="黑体" w:hAnsi="黑体" w:eastAsia="黑体"/>
                <w:bCs/>
                <w:color w:val="auto"/>
                <w:sz w:val="28"/>
                <w:szCs w:val="28"/>
              </w:rPr>
              <w:t>所在学校名称</w:t>
            </w:r>
          </w:p>
        </w:tc>
        <w:tc>
          <w:tcPr>
            <w:tcW w:w="3337" w:type="pct"/>
            <w:gridSpan w:val="7"/>
            <w:vAlign w:val="top"/>
          </w:tcPr>
          <w:p>
            <w:pPr>
              <w:rPr>
                <w:rFonts w:hint="default" w:ascii="黑体" w:hAnsi="黑体" w:eastAsia="黑体"/>
                <w:bCs/>
                <w:color w:val="auto"/>
                <w:sz w:val="28"/>
                <w:szCs w:val="28"/>
                <w:lang w:val="en-US" w:eastAsia="zh-CN"/>
              </w:rPr>
            </w:pPr>
            <w:r>
              <w:rPr>
                <w:rFonts w:hint="eastAsia" w:ascii="黑体" w:hAnsi="黑体" w:eastAsia="黑体"/>
                <w:bCs/>
                <w:color w:val="auto"/>
                <w:sz w:val="28"/>
                <w:szCs w:val="28"/>
                <w:lang w:val="en-US" w:eastAsia="zh-CN"/>
              </w:rPr>
              <w:t>天津仁爱学院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2" w:type="pct"/>
            <w:gridSpan w:val="2"/>
          </w:tcPr>
          <w:p>
            <w:pPr>
              <w:jc w:val="center"/>
              <w:rPr>
                <w:rFonts w:ascii="黑体" w:hAnsi="黑体" w:eastAsia="黑体"/>
                <w:bCs/>
                <w:color w:val="auto"/>
                <w:sz w:val="28"/>
                <w:szCs w:val="28"/>
              </w:rPr>
            </w:pPr>
            <w:r>
              <w:rPr>
                <w:rFonts w:hint="eastAsia" w:ascii="黑体" w:hAnsi="黑体" w:eastAsia="黑体"/>
                <w:bCs/>
                <w:color w:val="auto"/>
                <w:sz w:val="28"/>
                <w:szCs w:val="28"/>
              </w:rPr>
              <w:t>主管部门名称</w:t>
            </w:r>
          </w:p>
        </w:tc>
        <w:tc>
          <w:tcPr>
            <w:tcW w:w="3337" w:type="pct"/>
            <w:gridSpan w:val="7"/>
            <w:vAlign w:val="top"/>
          </w:tcPr>
          <w:p>
            <w:pPr>
              <w:rPr>
                <w:rFonts w:hint="default" w:ascii="黑体" w:hAnsi="黑体" w:eastAsia="黑体"/>
                <w:bCs/>
                <w:color w:val="auto"/>
                <w:sz w:val="28"/>
                <w:szCs w:val="28"/>
                <w:lang w:val="en-US" w:eastAsia="zh-CN"/>
              </w:rPr>
            </w:pPr>
            <w:r>
              <w:rPr>
                <w:rFonts w:hint="eastAsia" w:ascii="黑体" w:hAnsi="黑体" w:eastAsia="黑体"/>
                <w:bCs/>
                <w:sz w:val="28"/>
                <w:szCs w:val="28"/>
                <w:lang w:eastAsia="zh-CN"/>
              </w:rPr>
              <w:t>天津市教育委员会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2" w:type="pct"/>
            <w:gridSpan w:val="2"/>
          </w:tcPr>
          <w:p>
            <w:pPr>
              <w:jc w:val="center"/>
              <w:rPr>
                <w:rFonts w:ascii="黑体" w:hAnsi="黑体" w:eastAsia="黑体"/>
                <w:bCs/>
                <w:color w:val="auto"/>
                <w:sz w:val="28"/>
                <w:szCs w:val="28"/>
              </w:rPr>
            </w:pPr>
            <w:r>
              <w:rPr>
                <w:rFonts w:hint="eastAsia" w:ascii="黑体" w:hAnsi="黑体" w:eastAsia="黑体"/>
                <w:bCs/>
                <w:color w:val="auto"/>
                <w:sz w:val="28"/>
                <w:szCs w:val="28"/>
              </w:rPr>
              <w:t>示范中心门户网址</w:t>
            </w:r>
          </w:p>
        </w:tc>
        <w:tc>
          <w:tcPr>
            <w:tcW w:w="3337" w:type="pct"/>
            <w:gridSpan w:val="7"/>
            <w:vAlign w:val="top"/>
          </w:tcPr>
          <w:p>
            <w:pPr>
              <w:rPr>
                <w:rFonts w:ascii="黑体" w:hAnsi="黑体" w:eastAsia="黑体"/>
                <w:bCs/>
                <w:color w:val="auto"/>
                <w:sz w:val="28"/>
                <w:szCs w:val="28"/>
              </w:rPr>
            </w:pPr>
            <w:r>
              <w:rPr>
                <w:rFonts w:hint="eastAsia" w:ascii="仿宋_GB2312" w:eastAsia="仿宋_GB2312"/>
                <w:b/>
                <w:spacing w:val="-10"/>
                <w:sz w:val="32"/>
                <w:szCs w:val="32"/>
              </w:rPr>
              <w:fldChar w:fldCharType="begin"/>
            </w:r>
            <w:r>
              <w:rPr>
                <w:rFonts w:hint="eastAsia" w:ascii="仿宋_GB2312" w:eastAsia="仿宋_GB2312"/>
                <w:b/>
                <w:spacing w:val="-10"/>
                <w:sz w:val="32"/>
                <w:szCs w:val="32"/>
              </w:rPr>
              <w:instrText xml:space="preserve"> HYPERLINK "http://www.tjrac.edu.cn/lab/jxgc/，" </w:instrText>
            </w:r>
            <w:r>
              <w:rPr>
                <w:rFonts w:hint="eastAsia" w:ascii="仿宋_GB2312" w:eastAsia="仿宋_GB2312"/>
                <w:b/>
                <w:spacing w:val="-10"/>
                <w:sz w:val="32"/>
                <w:szCs w:val="32"/>
              </w:rPr>
              <w:fldChar w:fldCharType="separate"/>
            </w:r>
            <w:r>
              <w:rPr>
                <w:rFonts w:hint="eastAsia" w:ascii="仿宋_GB2312" w:eastAsia="仿宋_GB2312"/>
                <w:b/>
                <w:spacing w:val="-10"/>
                <w:sz w:val="32"/>
                <w:szCs w:val="32"/>
              </w:rPr>
              <w:t>http://www.tjrac.edu.cn/lab/jxgc/</w:t>
            </w:r>
            <w:r>
              <w:rPr>
                <w:rFonts w:hint="eastAsia" w:ascii="仿宋_GB2312" w:eastAsia="仿宋_GB2312"/>
                <w:b/>
                <w:spacing w:val="-10"/>
                <w:sz w:val="32"/>
                <w:szCs w:val="32"/>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2" w:type="pct"/>
            <w:gridSpan w:val="2"/>
            <w:vAlign w:val="center"/>
          </w:tcPr>
          <w:p>
            <w:pPr>
              <w:jc w:val="center"/>
              <w:rPr>
                <w:rFonts w:ascii="黑体" w:hAnsi="黑体" w:eastAsia="黑体"/>
                <w:bCs/>
                <w:color w:val="auto"/>
                <w:sz w:val="28"/>
                <w:szCs w:val="28"/>
              </w:rPr>
            </w:pPr>
            <w:r>
              <w:rPr>
                <w:rFonts w:hint="eastAsia" w:ascii="黑体" w:hAnsi="黑体" w:eastAsia="黑体"/>
                <w:bCs/>
                <w:color w:val="auto"/>
                <w:sz w:val="28"/>
                <w:szCs w:val="28"/>
              </w:rPr>
              <w:t>示范中心详细地址</w:t>
            </w:r>
          </w:p>
        </w:tc>
        <w:tc>
          <w:tcPr>
            <w:tcW w:w="1765" w:type="pct"/>
            <w:gridSpan w:val="3"/>
            <w:vAlign w:val="center"/>
          </w:tcPr>
          <w:p>
            <w:pPr>
              <w:jc w:val="center"/>
              <w:rPr>
                <w:rFonts w:ascii="黑体" w:hAnsi="黑体" w:eastAsia="黑体"/>
                <w:bCs/>
                <w:color w:val="auto"/>
                <w:sz w:val="28"/>
                <w:szCs w:val="28"/>
              </w:rPr>
            </w:pPr>
            <w:r>
              <w:rPr>
                <w:rFonts w:hint="eastAsia" w:ascii="黑体" w:hAnsi="黑体" w:eastAsia="黑体"/>
                <w:bCs/>
                <w:sz w:val="28"/>
                <w:szCs w:val="28"/>
                <w:lang w:eastAsia="zh-CN"/>
              </w:rPr>
              <w:t>天津市静海区团泊新城博学苑天津大学仁爱学院</w:t>
            </w:r>
            <w:r>
              <w:rPr>
                <w:rFonts w:hint="eastAsia" w:ascii="黑体" w:hAnsi="黑体" w:eastAsia="黑体"/>
                <w:bCs/>
                <w:sz w:val="28"/>
                <w:szCs w:val="28"/>
                <w:lang w:val="en-US" w:eastAsia="zh-CN"/>
              </w:rPr>
              <w:t>2实验楼</w:t>
            </w:r>
          </w:p>
        </w:tc>
        <w:tc>
          <w:tcPr>
            <w:tcW w:w="563" w:type="pct"/>
            <w:gridSpan w:val="3"/>
            <w:vAlign w:val="center"/>
          </w:tcPr>
          <w:p>
            <w:pPr>
              <w:jc w:val="center"/>
              <w:rPr>
                <w:rFonts w:ascii="黑体" w:hAnsi="黑体" w:eastAsia="黑体"/>
                <w:bCs/>
                <w:color w:val="auto"/>
                <w:sz w:val="28"/>
                <w:szCs w:val="28"/>
              </w:rPr>
            </w:pPr>
            <w:r>
              <w:rPr>
                <w:rFonts w:hint="eastAsia" w:ascii="黑体" w:hAnsi="黑体" w:eastAsia="黑体"/>
                <w:b w:val="0"/>
                <w:bCs/>
                <w:color w:val="auto"/>
                <w:sz w:val="28"/>
                <w:szCs w:val="28"/>
              </w:rPr>
              <w:t>邮政编码</w:t>
            </w:r>
          </w:p>
        </w:tc>
        <w:tc>
          <w:tcPr>
            <w:tcW w:w="1009" w:type="pct"/>
            <w:vAlign w:val="center"/>
          </w:tcPr>
          <w:p>
            <w:pPr>
              <w:jc w:val="center"/>
              <w:rPr>
                <w:rFonts w:ascii="黑体" w:hAnsi="黑体" w:eastAsia="黑体"/>
                <w:bCs/>
                <w:color w:val="auto"/>
                <w:sz w:val="28"/>
                <w:szCs w:val="28"/>
              </w:rPr>
            </w:pPr>
            <w:r>
              <w:rPr>
                <w:rFonts w:hint="eastAsia" w:ascii="黑体" w:hAnsi="黑体" w:eastAsia="黑体"/>
                <w:bCs/>
                <w:sz w:val="28"/>
                <w:szCs w:val="28"/>
                <w:lang w:val="en-US" w:eastAsia="zh-CN"/>
              </w:rPr>
              <w:t>301636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2" w:type="pct"/>
            <w:gridSpan w:val="2"/>
          </w:tcPr>
          <w:p>
            <w:pPr>
              <w:jc w:val="center"/>
              <w:rPr>
                <w:rFonts w:ascii="黑体" w:hAnsi="黑体" w:eastAsia="黑体"/>
                <w:bCs/>
                <w:color w:val="auto"/>
                <w:sz w:val="28"/>
                <w:szCs w:val="28"/>
              </w:rPr>
            </w:pPr>
            <w:r>
              <w:rPr>
                <w:rFonts w:hint="eastAsia" w:ascii="黑体" w:hAnsi="黑体" w:eastAsia="黑体"/>
                <w:bCs/>
                <w:color w:val="auto"/>
                <w:sz w:val="28"/>
                <w:szCs w:val="28"/>
              </w:rPr>
              <w:t>固定资产情况</w:t>
            </w:r>
          </w:p>
        </w:tc>
        <w:tc>
          <w:tcPr>
            <w:tcW w:w="3337" w:type="pct"/>
            <w:gridSpan w:val="7"/>
          </w:tcPr>
          <w:p>
            <w:pPr>
              <w:rPr>
                <w:rFonts w:ascii="黑体" w:hAnsi="黑体" w:eastAsia="黑体"/>
                <w:bCs/>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4" w:type="pct"/>
            <w:vAlign w:val="center"/>
          </w:tcPr>
          <w:p>
            <w:pPr>
              <w:jc w:val="center"/>
              <w:rPr>
                <w:rFonts w:ascii="黑体" w:hAnsi="黑体" w:eastAsia="黑体"/>
                <w:bCs/>
                <w:color w:val="auto"/>
                <w:sz w:val="28"/>
                <w:szCs w:val="28"/>
              </w:rPr>
            </w:pPr>
            <w:r>
              <w:rPr>
                <w:rFonts w:hint="eastAsia" w:ascii="黑体" w:hAnsi="黑体" w:eastAsia="黑体"/>
                <w:bCs/>
                <w:color w:val="auto"/>
                <w:sz w:val="28"/>
                <w:szCs w:val="28"/>
              </w:rPr>
              <w:t>建筑面积</w:t>
            </w:r>
          </w:p>
        </w:tc>
        <w:tc>
          <w:tcPr>
            <w:tcW w:w="777" w:type="pct"/>
            <w:vAlign w:val="center"/>
          </w:tcPr>
          <w:p>
            <w:pPr>
              <w:jc w:val="center"/>
              <w:rPr>
                <w:rFonts w:hint="eastAsia" w:ascii="楷体" w:hAnsi="楷体" w:eastAsia="楷体"/>
                <w:bCs/>
                <w:color w:val="auto"/>
                <w:sz w:val="28"/>
                <w:szCs w:val="28"/>
                <w:lang w:val="en-US" w:eastAsia="zh-CN"/>
              </w:rPr>
            </w:pPr>
            <w:r>
              <w:rPr>
                <w:rFonts w:hint="eastAsia" w:ascii="黑体" w:hAnsi="黑体" w:eastAsia="黑体"/>
                <w:bCs/>
                <w:sz w:val="28"/>
                <w:szCs w:val="28"/>
                <w:lang w:val="en-US" w:eastAsia="zh-CN"/>
              </w:rPr>
              <w:t>3080</w:t>
            </w:r>
            <w:r>
              <w:rPr>
                <w:rFonts w:hint="eastAsia" w:ascii="楷体" w:hAnsi="楷体" w:eastAsia="楷体"/>
                <w:bCs/>
                <w:sz w:val="28"/>
                <w:szCs w:val="28"/>
              </w:rPr>
              <w:t>㎡</w:t>
            </w:r>
          </w:p>
        </w:tc>
        <w:tc>
          <w:tcPr>
            <w:tcW w:w="563" w:type="pct"/>
            <w:vAlign w:val="center"/>
          </w:tcPr>
          <w:p>
            <w:pPr>
              <w:jc w:val="center"/>
              <w:rPr>
                <w:rFonts w:ascii="黑体" w:hAnsi="黑体" w:eastAsia="黑体"/>
                <w:bCs/>
                <w:color w:val="auto"/>
                <w:sz w:val="28"/>
                <w:szCs w:val="28"/>
              </w:rPr>
            </w:pPr>
            <w:r>
              <w:rPr>
                <w:rFonts w:hint="eastAsia" w:ascii="黑体" w:hAnsi="黑体" w:eastAsia="黑体"/>
                <w:bCs/>
                <w:color w:val="auto"/>
                <w:sz w:val="28"/>
                <w:szCs w:val="28"/>
              </w:rPr>
              <w:t>设备总值</w:t>
            </w:r>
          </w:p>
        </w:tc>
        <w:tc>
          <w:tcPr>
            <w:tcW w:w="773" w:type="pct"/>
            <w:vAlign w:val="center"/>
          </w:tcPr>
          <w:p>
            <w:pPr>
              <w:jc w:val="center"/>
              <w:rPr>
                <w:rFonts w:hint="default" w:ascii="黑体" w:hAnsi="黑体" w:eastAsia="黑体"/>
                <w:bCs/>
                <w:color w:val="auto"/>
                <w:sz w:val="28"/>
                <w:szCs w:val="28"/>
                <w:lang w:val="en-US" w:eastAsia="zh-CN"/>
              </w:rPr>
            </w:pPr>
            <w:r>
              <w:rPr>
                <w:rFonts w:hint="eastAsia" w:ascii="黑体" w:hAnsi="黑体" w:eastAsia="黑体"/>
                <w:bCs/>
                <w:color w:val="auto"/>
                <w:sz w:val="28"/>
                <w:szCs w:val="28"/>
                <w:lang w:val="en-US" w:eastAsia="zh-CN"/>
              </w:rPr>
              <w:t>1574.8万元</w:t>
            </w:r>
          </w:p>
        </w:tc>
        <w:tc>
          <w:tcPr>
            <w:tcW w:w="900" w:type="pct"/>
            <w:gridSpan w:val="2"/>
            <w:vAlign w:val="center"/>
          </w:tcPr>
          <w:p>
            <w:pPr>
              <w:jc w:val="center"/>
              <w:rPr>
                <w:rFonts w:hint="eastAsia" w:ascii="黑体" w:hAnsi="黑体" w:eastAsia="黑体"/>
                <w:bCs/>
                <w:color w:val="auto"/>
                <w:sz w:val="28"/>
                <w:szCs w:val="28"/>
                <w:lang w:val="en-US" w:eastAsia="zh-CN"/>
              </w:rPr>
            </w:pPr>
            <w:r>
              <w:rPr>
                <w:rFonts w:hint="eastAsia" w:ascii="黑体" w:hAnsi="黑体" w:eastAsia="黑体"/>
                <w:bCs/>
                <w:color w:val="auto"/>
                <w:sz w:val="28"/>
                <w:szCs w:val="28"/>
                <w:lang w:val="en-US" w:eastAsia="zh-CN"/>
              </w:rPr>
              <w:t>设备台数</w:t>
            </w:r>
          </w:p>
        </w:tc>
        <w:tc>
          <w:tcPr>
            <w:tcW w:w="1101" w:type="pct"/>
            <w:gridSpan w:val="3"/>
            <w:vAlign w:val="center"/>
          </w:tcPr>
          <w:p>
            <w:pPr>
              <w:jc w:val="center"/>
              <w:rPr>
                <w:rFonts w:hint="default" w:ascii="黑体" w:hAnsi="黑体" w:eastAsia="黑体"/>
                <w:bCs/>
                <w:color w:val="auto"/>
                <w:sz w:val="28"/>
                <w:szCs w:val="28"/>
                <w:lang w:val="en-US" w:eastAsia="zh-CN"/>
              </w:rPr>
            </w:pPr>
            <w:r>
              <w:rPr>
                <w:rFonts w:hint="eastAsia" w:ascii="黑体" w:hAnsi="黑体" w:eastAsia="黑体"/>
                <w:bCs/>
                <w:color w:val="auto"/>
                <w:sz w:val="28"/>
                <w:szCs w:val="28"/>
                <w:lang w:val="en-US" w:eastAsia="zh-CN"/>
              </w:rPr>
              <w:t>1233台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2" w:type="pct"/>
            <w:gridSpan w:val="2"/>
          </w:tcPr>
          <w:p>
            <w:pPr>
              <w:jc w:val="center"/>
              <w:rPr>
                <w:rFonts w:ascii="黑体" w:hAnsi="黑体" w:eastAsia="黑体"/>
                <w:bCs/>
                <w:color w:val="auto"/>
                <w:sz w:val="28"/>
                <w:szCs w:val="28"/>
              </w:rPr>
            </w:pPr>
            <w:r>
              <w:rPr>
                <w:rFonts w:hint="eastAsia" w:ascii="黑体" w:hAnsi="黑体" w:eastAsia="黑体"/>
                <w:bCs/>
                <w:color w:val="auto"/>
                <w:sz w:val="28"/>
                <w:szCs w:val="28"/>
              </w:rPr>
              <w:t>经费投入情况</w:t>
            </w:r>
          </w:p>
        </w:tc>
        <w:tc>
          <w:tcPr>
            <w:tcW w:w="3337" w:type="pct"/>
            <w:gridSpan w:val="7"/>
          </w:tcPr>
          <w:p>
            <w:pPr>
              <w:rPr>
                <w:rFonts w:ascii="黑体" w:hAnsi="黑体" w:eastAsia="黑体"/>
                <w:bCs/>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2" w:type="pct"/>
            <w:gridSpan w:val="2"/>
            <w:tcBorders>
              <w:right w:val="single" w:color="auto" w:sz="4" w:space="0"/>
            </w:tcBorders>
            <w:vAlign w:val="center"/>
          </w:tcPr>
          <w:p>
            <w:pPr>
              <w:jc w:val="center"/>
              <w:rPr>
                <w:rFonts w:ascii="黑体" w:hAnsi="黑体" w:eastAsia="黑体"/>
                <w:bCs/>
                <w:color w:val="auto"/>
                <w:sz w:val="28"/>
                <w:szCs w:val="28"/>
              </w:rPr>
            </w:pPr>
            <w:r>
              <w:rPr>
                <w:rFonts w:hint="eastAsia" w:ascii="黑体" w:hAnsi="黑体" w:eastAsia="黑体"/>
                <w:bCs/>
                <w:color w:val="auto"/>
                <w:sz w:val="28"/>
                <w:szCs w:val="28"/>
              </w:rPr>
              <w:t>主管部门年度经费投入</w:t>
            </w:r>
          </w:p>
          <w:p>
            <w:pPr>
              <w:jc w:val="center"/>
              <w:rPr>
                <w:rFonts w:ascii="楷体" w:hAnsi="楷体" w:eastAsia="楷体"/>
                <w:bCs/>
                <w:color w:val="auto"/>
              </w:rPr>
            </w:pPr>
            <w:r>
              <w:rPr>
                <w:rFonts w:hint="eastAsia" w:ascii="楷体" w:hAnsi="楷体" w:eastAsia="楷体"/>
                <w:bCs/>
                <w:color w:val="auto"/>
              </w:rPr>
              <w:t>（直属高校不填）</w:t>
            </w:r>
          </w:p>
        </w:tc>
        <w:tc>
          <w:tcPr>
            <w:tcW w:w="563" w:type="pct"/>
            <w:tcBorders>
              <w:left w:val="single" w:color="auto" w:sz="4" w:space="0"/>
            </w:tcBorders>
            <w:vAlign w:val="center"/>
          </w:tcPr>
          <w:p>
            <w:pPr>
              <w:ind w:firstLine="274" w:firstLineChars="98"/>
              <w:jc w:val="center"/>
              <w:rPr>
                <w:rFonts w:hint="default" w:ascii="楷体" w:hAnsi="楷体" w:eastAsia="楷体"/>
                <w:bCs/>
                <w:color w:val="auto"/>
                <w:sz w:val="28"/>
                <w:szCs w:val="28"/>
                <w:lang w:val="en-US" w:eastAsia="zh-CN"/>
              </w:rPr>
            </w:pPr>
            <w:r>
              <w:rPr>
                <w:rFonts w:hint="eastAsia" w:ascii="楷体" w:hAnsi="楷体" w:eastAsia="楷体"/>
                <w:bCs/>
                <w:color w:val="auto"/>
                <w:sz w:val="28"/>
                <w:szCs w:val="28"/>
                <w:lang w:val="en-US" w:eastAsia="zh-CN"/>
              </w:rPr>
              <w:t>0万元</w:t>
            </w:r>
          </w:p>
        </w:tc>
        <w:tc>
          <w:tcPr>
            <w:tcW w:w="1719" w:type="pct"/>
            <w:gridSpan w:val="4"/>
            <w:vAlign w:val="center"/>
          </w:tcPr>
          <w:p>
            <w:pPr>
              <w:jc w:val="center"/>
              <w:rPr>
                <w:rFonts w:ascii="黑体" w:hAnsi="黑体" w:eastAsia="黑体"/>
                <w:bCs/>
                <w:color w:val="auto"/>
                <w:sz w:val="28"/>
                <w:szCs w:val="28"/>
              </w:rPr>
            </w:pPr>
            <w:r>
              <w:rPr>
                <w:rFonts w:hint="eastAsia" w:ascii="黑体" w:hAnsi="黑体" w:eastAsia="黑体"/>
                <w:bCs/>
                <w:color w:val="auto"/>
                <w:sz w:val="28"/>
                <w:szCs w:val="28"/>
              </w:rPr>
              <w:t>所在学校年度经费投入</w:t>
            </w:r>
          </w:p>
        </w:tc>
        <w:tc>
          <w:tcPr>
            <w:tcW w:w="1055" w:type="pct"/>
            <w:gridSpan w:val="2"/>
            <w:vAlign w:val="center"/>
          </w:tcPr>
          <w:p>
            <w:pPr>
              <w:ind w:firstLine="271" w:firstLineChars="97"/>
              <w:jc w:val="center"/>
              <w:rPr>
                <w:rFonts w:hint="default" w:ascii="楷体" w:hAnsi="楷体" w:eastAsia="楷体"/>
                <w:bCs/>
                <w:color w:val="auto"/>
                <w:sz w:val="28"/>
                <w:szCs w:val="28"/>
                <w:lang w:val="en-US" w:eastAsia="zh-CN"/>
              </w:rPr>
            </w:pPr>
            <w:r>
              <w:rPr>
                <w:rFonts w:hint="eastAsia" w:ascii="楷体" w:hAnsi="楷体" w:eastAsia="楷体"/>
                <w:bCs/>
                <w:color w:val="auto"/>
                <w:sz w:val="28"/>
                <w:szCs w:val="28"/>
                <w:lang w:val="en-US" w:eastAsia="zh-CN"/>
              </w:rPr>
              <w:t>52.1万元</w:t>
            </w:r>
          </w:p>
        </w:tc>
      </w:tr>
    </w:tbl>
    <w:p>
      <w:pPr>
        <w:ind w:firstLine="470" w:firstLineChars="196"/>
        <w:rPr>
          <w:rFonts w:hint="eastAsia" w:ascii="楷体" w:hAnsi="楷体" w:eastAsia="楷体"/>
          <w:bCs/>
          <w:color w:val="auto"/>
        </w:rPr>
      </w:pPr>
      <w:r>
        <w:rPr>
          <w:rFonts w:hint="eastAsia" w:ascii="楷体" w:hAnsi="楷体" w:eastAsia="楷体"/>
          <w:bCs/>
          <w:color w:val="auto"/>
        </w:rPr>
        <w:t>注：（1）表中所有名称都必须填写全称。（2）主管部门：所在学校的上级主管部门，可查询教育部发展规划司全国高等学校名单。</w:t>
      </w:r>
    </w:p>
    <w:p>
      <w:pPr>
        <w:numPr>
          <w:ilvl w:val="0"/>
          <w:numId w:val="2"/>
        </w:numPr>
        <w:spacing w:before="163" w:beforeLines="50"/>
        <w:ind w:firstLine="630" w:firstLineChars="196"/>
        <w:rPr>
          <w:rFonts w:hint="eastAsia" w:ascii="黑体" w:hAnsi="黑体" w:eastAsia="黑体" w:cs="仿宋_GB2312"/>
          <w:b/>
          <w:bCs/>
          <w:color w:val="auto"/>
          <w:sz w:val="32"/>
          <w:szCs w:val="32"/>
        </w:rPr>
      </w:pPr>
      <w:r>
        <w:rPr>
          <w:rFonts w:hint="eastAsia" w:ascii="黑体" w:hAnsi="黑体" w:eastAsia="黑体" w:cs="仿宋_GB2312"/>
          <w:b/>
          <w:bCs/>
          <w:color w:val="auto"/>
          <w:sz w:val="32"/>
          <w:szCs w:val="32"/>
        </w:rPr>
        <w:t>人才队伍基本情况</w:t>
      </w:r>
    </w:p>
    <w:p>
      <w:pPr>
        <w:numPr>
          <w:ilvl w:val="0"/>
          <w:numId w:val="0"/>
        </w:numPr>
        <w:spacing w:before="163" w:beforeLines="50"/>
        <w:rPr>
          <w:rFonts w:ascii="黑体" w:hAnsi="黑体" w:eastAsia="黑体" w:cs="仿宋_GB2312"/>
          <w:bCs/>
          <w:color w:val="auto"/>
          <w:sz w:val="28"/>
          <w:szCs w:val="28"/>
        </w:rPr>
      </w:pPr>
      <w:r>
        <w:rPr>
          <w:rFonts w:hint="eastAsia" w:ascii="黑体" w:hAnsi="黑体" w:eastAsia="黑体"/>
          <w:bCs/>
          <w:color w:val="auto"/>
          <w:sz w:val="28"/>
          <w:szCs w:val="28"/>
        </w:rPr>
        <w:t>（一）本年度</w:t>
      </w:r>
      <w:r>
        <w:rPr>
          <w:rFonts w:hint="eastAsia" w:ascii="黑体" w:hAnsi="黑体" w:eastAsia="黑体" w:cs="仿宋_GB2312"/>
          <w:bCs/>
          <w:color w:val="auto"/>
          <w:sz w:val="28"/>
          <w:szCs w:val="28"/>
        </w:rPr>
        <w:t>固定人员情况</w:t>
      </w:r>
    </w:p>
    <w:tbl>
      <w:tblPr>
        <w:tblStyle w:val="7"/>
        <w:tblW w:w="8309" w:type="dxa"/>
        <w:tblInd w:w="105"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1"/>
        <w:gridCol w:w="1102"/>
        <w:gridCol w:w="959"/>
        <w:gridCol w:w="796"/>
        <w:gridCol w:w="1063"/>
        <w:gridCol w:w="1180"/>
        <w:gridCol w:w="828"/>
        <w:gridCol w:w="901"/>
        <w:gridCol w:w="939"/>
      </w:tblGrid>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1"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b w:val="0"/>
                <w:bCs/>
                <w:color w:val="auto"/>
              </w:rPr>
            </w:pPr>
            <w:r>
              <w:rPr>
                <w:rFonts w:hint="eastAsia" w:ascii="黑体" w:hAnsi="黑体" w:eastAsia="黑体" w:cs="黑体"/>
                <w:b w:val="0"/>
                <w:bCs/>
                <w:color w:val="auto"/>
              </w:rPr>
              <w:t>序号</w:t>
            </w:r>
          </w:p>
        </w:tc>
        <w:tc>
          <w:tcPr>
            <w:tcW w:w="1102"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b w:val="0"/>
                <w:bCs/>
                <w:color w:val="auto"/>
              </w:rPr>
            </w:pPr>
            <w:r>
              <w:rPr>
                <w:rFonts w:hint="eastAsia" w:ascii="黑体" w:hAnsi="黑体" w:eastAsia="黑体" w:cs="黑体"/>
                <w:b w:val="0"/>
                <w:bCs/>
                <w:color w:val="auto"/>
              </w:rPr>
              <w:t>姓名</w:t>
            </w:r>
          </w:p>
        </w:tc>
        <w:tc>
          <w:tcPr>
            <w:tcW w:w="95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b w:val="0"/>
                <w:bCs/>
                <w:color w:val="auto"/>
              </w:rPr>
            </w:pPr>
            <w:r>
              <w:rPr>
                <w:rFonts w:hint="eastAsia" w:ascii="黑体" w:hAnsi="黑体" w:eastAsia="黑体" w:cs="黑体"/>
                <w:b w:val="0"/>
                <w:bCs/>
                <w:color w:val="auto"/>
              </w:rPr>
              <w:t>性别</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b w:val="0"/>
                <w:bCs/>
                <w:color w:val="auto"/>
              </w:rPr>
            </w:pPr>
            <w:r>
              <w:rPr>
                <w:rFonts w:hint="eastAsia" w:ascii="黑体" w:hAnsi="黑体" w:eastAsia="黑体" w:cs="黑体"/>
                <w:b w:val="0"/>
                <w:bCs/>
                <w:color w:val="auto"/>
              </w:rPr>
              <w:t>出生年份</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黑体"/>
                <w:b w:val="0"/>
                <w:bCs/>
                <w:color w:val="auto"/>
                <w:lang w:eastAsia="zh-CN"/>
              </w:rPr>
            </w:pPr>
            <w:r>
              <w:rPr>
                <w:rFonts w:hint="eastAsia" w:ascii="黑体" w:hAnsi="黑体" w:eastAsia="黑体" w:cs="黑体"/>
                <w:b w:val="0"/>
                <w:bCs/>
                <w:color w:val="auto"/>
                <w:lang w:eastAsia="zh-CN"/>
              </w:rPr>
              <w:t>职称</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黑体"/>
                <w:b w:val="0"/>
                <w:bCs/>
                <w:color w:val="auto"/>
                <w:lang w:eastAsia="zh-CN"/>
              </w:rPr>
            </w:pPr>
            <w:r>
              <w:rPr>
                <w:rFonts w:hint="eastAsia" w:ascii="黑体" w:hAnsi="黑体" w:eastAsia="黑体" w:cs="黑体"/>
                <w:b w:val="0"/>
                <w:bCs/>
                <w:color w:val="auto"/>
                <w:lang w:eastAsia="zh-CN"/>
              </w:rPr>
              <w:t>职务</w:t>
            </w:r>
          </w:p>
        </w:tc>
        <w:tc>
          <w:tcPr>
            <w:tcW w:w="828"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b w:val="0"/>
                <w:bCs/>
                <w:color w:val="auto"/>
              </w:rPr>
            </w:pPr>
            <w:r>
              <w:rPr>
                <w:rFonts w:hint="eastAsia" w:ascii="黑体" w:hAnsi="黑体" w:eastAsia="黑体" w:cs="黑体"/>
                <w:b w:val="0"/>
                <w:bCs/>
                <w:color w:val="auto"/>
              </w:rPr>
              <w:t>工作性质</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黑体"/>
                <w:b w:val="0"/>
                <w:bCs/>
                <w:color w:val="auto"/>
                <w:lang w:eastAsia="zh-CN"/>
              </w:rPr>
            </w:pPr>
            <w:r>
              <w:rPr>
                <w:rFonts w:hint="eastAsia" w:ascii="黑体" w:hAnsi="黑体" w:eastAsia="黑体" w:cs="黑体"/>
                <w:b w:val="0"/>
                <w:bCs/>
                <w:color w:val="auto"/>
                <w:lang w:eastAsia="zh-CN"/>
              </w:rPr>
              <w:t>学位</w:t>
            </w:r>
          </w:p>
        </w:tc>
        <w:tc>
          <w:tcPr>
            <w:tcW w:w="939" w:type="dxa"/>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黑体"/>
                <w:b w:val="0"/>
                <w:bCs/>
                <w:color w:val="auto"/>
                <w:lang w:eastAsia="zh-CN"/>
              </w:rPr>
            </w:pPr>
            <w:r>
              <w:rPr>
                <w:rFonts w:hint="eastAsia" w:ascii="黑体" w:hAnsi="黑体" w:eastAsia="黑体" w:cs="黑体"/>
                <w:b w:val="0"/>
                <w:bCs/>
                <w:color w:val="auto"/>
                <w:lang w:eastAsia="zh-CN"/>
              </w:rPr>
              <w:t>备注</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1" w:type="dxa"/>
            <w:tcBorders>
              <w:top w:val="single" w:color="auto" w:sz="6" w:space="0"/>
              <w:left w:val="single" w:color="auto" w:sz="6" w:space="0"/>
              <w:bottom w:val="single" w:color="auto" w:sz="6" w:space="0"/>
              <w:right w:val="single" w:color="auto" w:sz="6" w:space="0"/>
            </w:tcBorders>
            <w:vAlign w:val="center"/>
          </w:tcPr>
          <w:p>
            <w:pPr>
              <w:jc w:val="center"/>
              <w:rPr>
                <w:rFonts w:hint="default" w:ascii="黑体" w:hAnsi="黑体" w:eastAsia="黑体" w:cs="黑体"/>
                <w:b w:val="0"/>
                <w:bCs/>
                <w:color w:val="auto"/>
                <w:lang w:val="en-US" w:eastAsia="zh-CN"/>
              </w:rPr>
            </w:pPr>
            <w:r>
              <w:rPr>
                <w:rFonts w:hint="eastAsia" w:ascii="黑体" w:hAnsi="黑体" w:eastAsia="黑体" w:cs="黑体"/>
                <w:b w:val="0"/>
                <w:bCs/>
                <w:color w:val="auto"/>
                <w:lang w:val="en-US" w:eastAsia="zh-CN"/>
              </w:rPr>
              <w:t>1</w:t>
            </w:r>
          </w:p>
        </w:tc>
        <w:tc>
          <w:tcPr>
            <w:tcW w:w="1102"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郭伟</w:t>
            </w:r>
          </w:p>
        </w:tc>
        <w:tc>
          <w:tcPr>
            <w:tcW w:w="959"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男</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1965.06</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教授</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院长</w:t>
            </w:r>
          </w:p>
        </w:tc>
        <w:tc>
          <w:tcPr>
            <w:tcW w:w="828"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管理</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博士</w:t>
            </w:r>
          </w:p>
        </w:tc>
        <w:tc>
          <w:tcPr>
            <w:tcW w:w="939" w:type="dxa"/>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黑体"/>
                <w:b w:val="0"/>
                <w:bCs/>
                <w:color w:val="auto"/>
                <w:lang w:eastAsia="zh-CN"/>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黑体"/>
                <w:b w:val="0"/>
                <w:bCs/>
                <w:color w:val="auto"/>
                <w:lang w:val="en-US" w:eastAsia="zh-CN"/>
              </w:rPr>
            </w:pPr>
            <w:r>
              <w:rPr>
                <w:rFonts w:hint="eastAsia" w:ascii="黑体" w:hAnsi="黑体" w:eastAsia="黑体" w:cs="黑体"/>
                <w:b w:val="0"/>
                <w:bCs/>
                <w:color w:val="auto"/>
                <w:lang w:val="en-US" w:eastAsia="zh-CN"/>
              </w:rPr>
              <w:t>2</w:t>
            </w:r>
          </w:p>
        </w:tc>
        <w:tc>
          <w:tcPr>
            <w:tcW w:w="110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刘民杰</w:t>
            </w:r>
          </w:p>
        </w:tc>
        <w:tc>
          <w:tcPr>
            <w:tcW w:w="95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男</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1981.04</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副教授</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副院长</w:t>
            </w:r>
          </w:p>
        </w:tc>
        <w:tc>
          <w:tcPr>
            <w:tcW w:w="8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管理</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硕士</w:t>
            </w:r>
          </w:p>
        </w:tc>
        <w:tc>
          <w:tcPr>
            <w:tcW w:w="939" w:type="dxa"/>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黑体"/>
                <w:b w:val="0"/>
                <w:bCs/>
                <w:color w:val="auto"/>
                <w:lang w:eastAsia="zh-CN"/>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黑体"/>
                <w:b w:val="0"/>
                <w:bCs/>
                <w:color w:val="auto"/>
                <w:lang w:val="en-US" w:eastAsia="zh-CN"/>
              </w:rPr>
            </w:pPr>
            <w:r>
              <w:rPr>
                <w:rFonts w:hint="eastAsia" w:ascii="黑体" w:hAnsi="黑体" w:eastAsia="黑体" w:cs="黑体"/>
                <w:b w:val="0"/>
                <w:bCs/>
                <w:color w:val="auto"/>
                <w:lang w:val="en-US" w:eastAsia="zh-CN"/>
              </w:rPr>
              <w:t>3</w:t>
            </w:r>
          </w:p>
        </w:tc>
        <w:tc>
          <w:tcPr>
            <w:tcW w:w="110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贺莹</w:t>
            </w:r>
          </w:p>
        </w:tc>
        <w:tc>
          <w:tcPr>
            <w:tcW w:w="95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男</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1980.11</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教授</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副院长</w:t>
            </w:r>
          </w:p>
        </w:tc>
        <w:tc>
          <w:tcPr>
            <w:tcW w:w="8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管理</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博士</w:t>
            </w:r>
          </w:p>
        </w:tc>
        <w:tc>
          <w:tcPr>
            <w:tcW w:w="939" w:type="dxa"/>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黑体"/>
                <w:b w:val="0"/>
                <w:bCs/>
                <w:color w:val="auto"/>
                <w:lang w:eastAsia="zh-CN"/>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1" w:type="dxa"/>
            <w:tcBorders>
              <w:top w:val="single" w:color="auto" w:sz="6" w:space="0"/>
              <w:left w:val="single" w:color="auto" w:sz="6" w:space="0"/>
              <w:bottom w:val="single" w:color="auto" w:sz="6" w:space="0"/>
              <w:right w:val="single" w:color="auto" w:sz="6" w:space="0"/>
            </w:tcBorders>
            <w:vAlign w:val="center"/>
          </w:tcPr>
          <w:p>
            <w:pPr>
              <w:jc w:val="center"/>
              <w:rPr>
                <w:rFonts w:hint="default" w:ascii="黑体" w:hAnsi="黑体" w:eastAsia="黑体" w:cs="黑体"/>
                <w:b w:val="0"/>
                <w:bCs/>
                <w:color w:val="auto"/>
                <w:lang w:val="en-US" w:eastAsia="zh-CN"/>
              </w:rPr>
            </w:pPr>
            <w:r>
              <w:rPr>
                <w:rFonts w:hint="eastAsia" w:ascii="黑体" w:hAnsi="黑体" w:eastAsia="黑体" w:cs="黑体"/>
                <w:b w:val="0"/>
                <w:bCs/>
                <w:color w:val="auto"/>
                <w:lang w:val="en-US" w:eastAsia="zh-CN"/>
              </w:rPr>
              <w:t>4</w:t>
            </w:r>
          </w:p>
        </w:tc>
        <w:tc>
          <w:tcPr>
            <w:tcW w:w="1102"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孙江</w:t>
            </w:r>
          </w:p>
        </w:tc>
        <w:tc>
          <w:tcPr>
            <w:tcW w:w="959"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男</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1975.08</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正高工</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p>
        </w:tc>
        <w:tc>
          <w:tcPr>
            <w:tcW w:w="828"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技术</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博士</w:t>
            </w:r>
          </w:p>
        </w:tc>
        <w:tc>
          <w:tcPr>
            <w:tcW w:w="939" w:type="dxa"/>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黑体"/>
                <w:b w:val="0"/>
                <w:bCs/>
                <w:color w:val="auto"/>
                <w:lang w:eastAsia="zh-CN"/>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黑体"/>
                <w:b w:val="0"/>
                <w:bCs/>
                <w:color w:val="auto"/>
                <w:lang w:val="en-US" w:eastAsia="zh-CN"/>
              </w:rPr>
            </w:pPr>
            <w:r>
              <w:rPr>
                <w:rFonts w:hint="eastAsia" w:ascii="黑体" w:hAnsi="黑体" w:eastAsia="黑体" w:cs="黑体"/>
                <w:b w:val="0"/>
                <w:bCs/>
                <w:color w:val="auto"/>
                <w:lang w:val="en-US" w:eastAsia="zh-CN"/>
              </w:rPr>
              <w:t>5</w:t>
            </w:r>
          </w:p>
        </w:tc>
        <w:tc>
          <w:tcPr>
            <w:tcW w:w="110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李方成</w:t>
            </w:r>
          </w:p>
        </w:tc>
        <w:tc>
          <w:tcPr>
            <w:tcW w:w="95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男</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1962.04</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正高工</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p>
        </w:tc>
        <w:tc>
          <w:tcPr>
            <w:tcW w:w="8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技术</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博士</w:t>
            </w:r>
          </w:p>
        </w:tc>
        <w:tc>
          <w:tcPr>
            <w:tcW w:w="939" w:type="dxa"/>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黑体"/>
                <w:b w:val="0"/>
                <w:bCs/>
                <w:color w:val="auto"/>
                <w:lang w:eastAsia="zh-CN"/>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黑体"/>
                <w:b w:val="0"/>
                <w:bCs/>
                <w:color w:val="auto"/>
                <w:lang w:val="en-US" w:eastAsia="zh-CN"/>
              </w:rPr>
            </w:pPr>
            <w:r>
              <w:rPr>
                <w:rFonts w:hint="eastAsia" w:ascii="黑体" w:hAnsi="黑体" w:eastAsia="黑体" w:cs="黑体"/>
                <w:b w:val="0"/>
                <w:bCs/>
                <w:color w:val="auto"/>
                <w:lang w:val="en-US" w:eastAsia="zh-CN"/>
              </w:rPr>
              <w:t>6</w:t>
            </w:r>
          </w:p>
        </w:tc>
        <w:tc>
          <w:tcPr>
            <w:tcW w:w="110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张学玲</w:t>
            </w:r>
          </w:p>
        </w:tc>
        <w:tc>
          <w:tcPr>
            <w:tcW w:w="95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女</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1970.11</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正高工</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p>
        </w:tc>
        <w:tc>
          <w:tcPr>
            <w:tcW w:w="8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技术</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博士</w:t>
            </w:r>
          </w:p>
        </w:tc>
        <w:tc>
          <w:tcPr>
            <w:tcW w:w="939" w:type="dxa"/>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黑体"/>
                <w:b w:val="0"/>
                <w:bCs/>
                <w:color w:val="auto"/>
                <w:lang w:eastAsia="zh-CN"/>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黑体"/>
                <w:b w:val="0"/>
                <w:bCs/>
                <w:color w:val="auto"/>
                <w:lang w:val="en-US" w:eastAsia="zh-CN"/>
              </w:rPr>
            </w:pPr>
            <w:r>
              <w:rPr>
                <w:rFonts w:hint="eastAsia" w:ascii="黑体" w:hAnsi="黑体" w:eastAsia="黑体" w:cs="黑体"/>
                <w:b w:val="0"/>
                <w:bCs/>
                <w:color w:val="auto"/>
                <w:lang w:val="en-US" w:eastAsia="zh-CN"/>
              </w:rPr>
              <w:t>7</w:t>
            </w:r>
          </w:p>
        </w:tc>
        <w:tc>
          <w:tcPr>
            <w:tcW w:w="110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苏欣平</w:t>
            </w:r>
          </w:p>
        </w:tc>
        <w:tc>
          <w:tcPr>
            <w:tcW w:w="95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男</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1961.11</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教授</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p>
        </w:tc>
        <w:tc>
          <w:tcPr>
            <w:tcW w:w="8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教学</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博士</w:t>
            </w:r>
          </w:p>
        </w:tc>
        <w:tc>
          <w:tcPr>
            <w:tcW w:w="939" w:type="dxa"/>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黑体"/>
                <w:b w:val="0"/>
                <w:bCs/>
                <w:color w:val="auto"/>
                <w:lang w:eastAsia="zh-CN"/>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黑体"/>
                <w:b w:val="0"/>
                <w:bCs/>
                <w:color w:val="auto"/>
                <w:lang w:val="en-US" w:eastAsia="zh-CN"/>
              </w:rPr>
            </w:pPr>
            <w:r>
              <w:rPr>
                <w:rFonts w:hint="eastAsia" w:ascii="黑体" w:hAnsi="黑体" w:eastAsia="黑体" w:cs="黑体"/>
                <w:b w:val="0"/>
                <w:bCs/>
                <w:color w:val="auto"/>
                <w:lang w:val="en-US" w:eastAsia="zh-CN"/>
              </w:rPr>
              <w:t>8</w:t>
            </w:r>
          </w:p>
        </w:tc>
        <w:tc>
          <w:tcPr>
            <w:tcW w:w="110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张玥</w:t>
            </w:r>
          </w:p>
        </w:tc>
        <w:tc>
          <w:tcPr>
            <w:tcW w:w="95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女</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1984.05</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副教授</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p>
        </w:tc>
        <w:tc>
          <w:tcPr>
            <w:tcW w:w="8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教学</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硕士</w:t>
            </w:r>
          </w:p>
        </w:tc>
        <w:tc>
          <w:tcPr>
            <w:tcW w:w="939" w:type="dxa"/>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黑体"/>
                <w:b w:val="0"/>
                <w:bCs/>
                <w:color w:val="auto"/>
                <w:lang w:eastAsia="zh-CN"/>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黑体"/>
                <w:b w:val="0"/>
                <w:bCs/>
                <w:color w:val="auto"/>
                <w:lang w:val="en-US" w:eastAsia="zh-CN"/>
              </w:rPr>
            </w:pPr>
            <w:r>
              <w:rPr>
                <w:rFonts w:hint="eastAsia" w:ascii="黑体" w:hAnsi="黑体" w:eastAsia="黑体" w:cs="黑体"/>
                <w:b w:val="0"/>
                <w:bCs/>
                <w:color w:val="auto"/>
                <w:lang w:val="en-US" w:eastAsia="zh-CN"/>
              </w:rPr>
              <w:t>9</w:t>
            </w:r>
          </w:p>
        </w:tc>
        <w:tc>
          <w:tcPr>
            <w:tcW w:w="110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康瑜</w:t>
            </w:r>
          </w:p>
        </w:tc>
        <w:tc>
          <w:tcPr>
            <w:tcW w:w="95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女</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1983.05</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讲师</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p>
        </w:tc>
        <w:tc>
          <w:tcPr>
            <w:tcW w:w="8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教学</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硕士</w:t>
            </w:r>
          </w:p>
        </w:tc>
        <w:tc>
          <w:tcPr>
            <w:tcW w:w="939" w:type="dxa"/>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黑体"/>
                <w:b w:val="0"/>
                <w:bCs/>
                <w:color w:val="auto"/>
                <w:lang w:eastAsia="zh-CN"/>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1" w:type="dxa"/>
            <w:tcBorders>
              <w:top w:val="single" w:color="auto" w:sz="6" w:space="0"/>
              <w:left w:val="single" w:color="auto" w:sz="6" w:space="0"/>
              <w:bottom w:val="single" w:color="auto" w:sz="6" w:space="0"/>
              <w:right w:val="single" w:color="auto" w:sz="6" w:space="0"/>
            </w:tcBorders>
            <w:vAlign w:val="center"/>
          </w:tcPr>
          <w:p>
            <w:pPr>
              <w:jc w:val="center"/>
              <w:rPr>
                <w:rFonts w:hint="default" w:ascii="黑体" w:hAnsi="黑体" w:eastAsia="黑体" w:cs="黑体"/>
                <w:b w:val="0"/>
                <w:bCs/>
                <w:color w:val="auto"/>
                <w:lang w:val="en-US" w:eastAsia="zh-CN"/>
              </w:rPr>
            </w:pPr>
            <w:r>
              <w:rPr>
                <w:rFonts w:hint="eastAsia" w:ascii="黑体" w:hAnsi="黑体" w:eastAsia="黑体" w:cs="黑体"/>
                <w:b w:val="0"/>
                <w:bCs/>
                <w:color w:val="auto"/>
                <w:lang w:val="en-US" w:eastAsia="zh-CN"/>
              </w:rPr>
              <w:t>10</w:t>
            </w:r>
          </w:p>
        </w:tc>
        <w:tc>
          <w:tcPr>
            <w:tcW w:w="110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马超</w:t>
            </w:r>
          </w:p>
        </w:tc>
        <w:tc>
          <w:tcPr>
            <w:tcW w:w="95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女</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1985.10</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讲师</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p>
        </w:tc>
        <w:tc>
          <w:tcPr>
            <w:tcW w:w="8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教学</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硕士</w:t>
            </w:r>
          </w:p>
        </w:tc>
        <w:tc>
          <w:tcPr>
            <w:tcW w:w="939" w:type="dxa"/>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黑体"/>
                <w:b w:val="0"/>
                <w:bCs/>
                <w:color w:val="auto"/>
                <w:lang w:eastAsia="zh-CN"/>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1" w:type="dxa"/>
            <w:tcBorders>
              <w:top w:val="single" w:color="auto" w:sz="6" w:space="0"/>
              <w:left w:val="single" w:color="auto" w:sz="6" w:space="0"/>
              <w:bottom w:val="single" w:color="auto" w:sz="6" w:space="0"/>
              <w:right w:val="single" w:color="auto" w:sz="6" w:space="0"/>
            </w:tcBorders>
            <w:vAlign w:val="center"/>
          </w:tcPr>
          <w:p>
            <w:pPr>
              <w:jc w:val="center"/>
              <w:rPr>
                <w:rFonts w:hint="default" w:ascii="黑体" w:hAnsi="黑体" w:eastAsia="黑体" w:cs="黑体"/>
                <w:b w:val="0"/>
                <w:bCs/>
                <w:color w:val="auto"/>
                <w:lang w:val="en-US" w:eastAsia="zh-CN"/>
              </w:rPr>
            </w:pPr>
            <w:r>
              <w:rPr>
                <w:rFonts w:hint="eastAsia" w:ascii="黑体" w:hAnsi="黑体" w:eastAsia="黑体" w:cs="黑体"/>
                <w:b w:val="0"/>
                <w:bCs/>
                <w:color w:val="auto"/>
                <w:lang w:val="en-US" w:eastAsia="zh-CN"/>
              </w:rPr>
              <w:t>11</w:t>
            </w:r>
          </w:p>
        </w:tc>
        <w:tc>
          <w:tcPr>
            <w:tcW w:w="110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古丽</w:t>
            </w:r>
          </w:p>
        </w:tc>
        <w:tc>
          <w:tcPr>
            <w:tcW w:w="95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女</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1986.04</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讲师</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p>
        </w:tc>
        <w:tc>
          <w:tcPr>
            <w:tcW w:w="8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教学</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硕士</w:t>
            </w:r>
          </w:p>
        </w:tc>
        <w:tc>
          <w:tcPr>
            <w:tcW w:w="939" w:type="dxa"/>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黑体"/>
                <w:b w:val="0"/>
                <w:bCs/>
                <w:color w:val="auto"/>
                <w:lang w:eastAsia="zh-CN"/>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1" w:type="dxa"/>
            <w:tcBorders>
              <w:top w:val="single" w:color="auto" w:sz="6" w:space="0"/>
              <w:left w:val="single" w:color="auto" w:sz="6" w:space="0"/>
              <w:bottom w:val="single" w:color="auto" w:sz="6" w:space="0"/>
              <w:right w:val="single" w:color="auto" w:sz="6" w:space="0"/>
            </w:tcBorders>
            <w:vAlign w:val="center"/>
          </w:tcPr>
          <w:p>
            <w:pPr>
              <w:jc w:val="center"/>
              <w:rPr>
                <w:rFonts w:hint="default" w:ascii="黑体" w:hAnsi="黑体" w:eastAsia="黑体" w:cs="黑体"/>
                <w:b w:val="0"/>
                <w:bCs/>
                <w:color w:val="auto"/>
                <w:lang w:val="en-US" w:eastAsia="zh-CN"/>
              </w:rPr>
            </w:pPr>
            <w:r>
              <w:rPr>
                <w:rFonts w:hint="eastAsia" w:ascii="黑体" w:hAnsi="黑体" w:eastAsia="黑体" w:cs="黑体"/>
                <w:b w:val="0"/>
                <w:bCs/>
                <w:color w:val="auto"/>
                <w:lang w:val="en-US" w:eastAsia="zh-CN"/>
              </w:rPr>
              <w:t>12</w:t>
            </w:r>
          </w:p>
        </w:tc>
        <w:tc>
          <w:tcPr>
            <w:tcW w:w="110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季宁</w:t>
            </w:r>
          </w:p>
        </w:tc>
        <w:tc>
          <w:tcPr>
            <w:tcW w:w="95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男</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1988.08</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副教授</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p>
        </w:tc>
        <w:tc>
          <w:tcPr>
            <w:tcW w:w="8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教学</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硕士</w:t>
            </w:r>
          </w:p>
        </w:tc>
        <w:tc>
          <w:tcPr>
            <w:tcW w:w="939" w:type="dxa"/>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黑体"/>
                <w:b w:val="0"/>
                <w:bCs/>
                <w:color w:val="auto"/>
                <w:lang w:eastAsia="zh-CN"/>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1" w:type="dxa"/>
            <w:tcBorders>
              <w:top w:val="single" w:color="auto" w:sz="6" w:space="0"/>
              <w:left w:val="single" w:color="auto" w:sz="6" w:space="0"/>
              <w:bottom w:val="single" w:color="auto" w:sz="6" w:space="0"/>
              <w:right w:val="single" w:color="auto" w:sz="6" w:space="0"/>
            </w:tcBorders>
            <w:vAlign w:val="center"/>
          </w:tcPr>
          <w:p>
            <w:pPr>
              <w:jc w:val="center"/>
              <w:rPr>
                <w:rFonts w:hint="default" w:ascii="黑体" w:hAnsi="黑体" w:eastAsia="黑体" w:cs="黑体"/>
                <w:b w:val="0"/>
                <w:bCs/>
                <w:color w:val="auto"/>
                <w:lang w:val="en-US" w:eastAsia="zh-CN"/>
              </w:rPr>
            </w:pPr>
            <w:r>
              <w:rPr>
                <w:rFonts w:hint="eastAsia" w:ascii="黑体" w:hAnsi="黑体" w:eastAsia="黑体" w:cs="黑体"/>
                <w:b w:val="0"/>
                <w:bCs/>
                <w:color w:val="auto"/>
                <w:lang w:val="en-US" w:eastAsia="zh-CN"/>
              </w:rPr>
              <w:t>13</w:t>
            </w:r>
          </w:p>
        </w:tc>
        <w:tc>
          <w:tcPr>
            <w:tcW w:w="110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张敏</w:t>
            </w:r>
          </w:p>
        </w:tc>
        <w:tc>
          <w:tcPr>
            <w:tcW w:w="95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女</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1983.06</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讲师</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p>
        </w:tc>
        <w:tc>
          <w:tcPr>
            <w:tcW w:w="8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教学</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硕士</w:t>
            </w:r>
          </w:p>
        </w:tc>
        <w:tc>
          <w:tcPr>
            <w:tcW w:w="939" w:type="dxa"/>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黑体"/>
                <w:b w:val="0"/>
                <w:bCs/>
                <w:color w:val="auto"/>
                <w:lang w:eastAsia="zh-CN"/>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1" w:type="dxa"/>
            <w:tcBorders>
              <w:top w:val="single" w:color="auto" w:sz="6" w:space="0"/>
              <w:left w:val="single" w:color="auto" w:sz="6" w:space="0"/>
              <w:bottom w:val="single" w:color="auto" w:sz="6" w:space="0"/>
              <w:right w:val="single" w:color="auto" w:sz="6" w:space="0"/>
            </w:tcBorders>
            <w:vAlign w:val="center"/>
          </w:tcPr>
          <w:p>
            <w:pPr>
              <w:jc w:val="center"/>
              <w:rPr>
                <w:rFonts w:hint="default" w:ascii="黑体" w:hAnsi="黑体" w:eastAsia="黑体" w:cs="黑体"/>
                <w:b w:val="0"/>
                <w:bCs/>
                <w:color w:val="auto"/>
                <w:lang w:val="en-US" w:eastAsia="zh-CN"/>
              </w:rPr>
            </w:pPr>
            <w:r>
              <w:rPr>
                <w:rFonts w:hint="eastAsia" w:ascii="黑体" w:hAnsi="黑体" w:eastAsia="黑体" w:cs="黑体"/>
                <w:b w:val="0"/>
                <w:bCs/>
                <w:color w:val="auto"/>
                <w:lang w:val="en-US" w:eastAsia="zh-CN"/>
              </w:rPr>
              <w:t>14</w:t>
            </w:r>
          </w:p>
        </w:tc>
        <w:tc>
          <w:tcPr>
            <w:tcW w:w="110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马莎莎</w:t>
            </w:r>
          </w:p>
        </w:tc>
        <w:tc>
          <w:tcPr>
            <w:tcW w:w="95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女</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1985.03</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讲师</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p>
        </w:tc>
        <w:tc>
          <w:tcPr>
            <w:tcW w:w="8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教学</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硕士</w:t>
            </w:r>
          </w:p>
        </w:tc>
        <w:tc>
          <w:tcPr>
            <w:tcW w:w="939" w:type="dxa"/>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黑体"/>
                <w:b w:val="0"/>
                <w:bCs/>
                <w:color w:val="auto"/>
                <w:lang w:eastAsia="zh-CN"/>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1" w:type="dxa"/>
            <w:tcBorders>
              <w:top w:val="single" w:color="auto" w:sz="6" w:space="0"/>
              <w:left w:val="single" w:color="auto" w:sz="6" w:space="0"/>
              <w:bottom w:val="single" w:color="auto" w:sz="6" w:space="0"/>
              <w:right w:val="single" w:color="auto" w:sz="6" w:space="0"/>
            </w:tcBorders>
            <w:vAlign w:val="center"/>
          </w:tcPr>
          <w:p>
            <w:pPr>
              <w:jc w:val="center"/>
              <w:rPr>
                <w:rFonts w:hint="default" w:ascii="黑体" w:hAnsi="黑体" w:eastAsia="黑体" w:cs="黑体"/>
                <w:b w:val="0"/>
                <w:bCs/>
                <w:color w:val="auto"/>
                <w:lang w:val="en-US" w:eastAsia="zh-CN"/>
              </w:rPr>
            </w:pPr>
            <w:r>
              <w:rPr>
                <w:rFonts w:hint="eastAsia" w:ascii="黑体" w:hAnsi="黑体" w:eastAsia="黑体" w:cs="黑体"/>
                <w:b w:val="0"/>
                <w:bCs/>
                <w:color w:val="auto"/>
                <w:lang w:val="en-US" w:eastAsia="zh-CN"/>
              </w:rPr>
              <w:t>15</w:t>
            </w:r>
          </w:p>
        </w:tc>
        <w:tc>
          <w:tcPr>
            <w:tcW w:w="110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陈晔</w:t>
            </w:r>
          </w:p>
        </w:tc>
        <w:tc>
          <w:tcPr>
            <w:tcW w:w="95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女</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1983.11</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讲师</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p>
        </w:tc>
        <w:tc>
          <w:tcPr>
            <w:tcW w:w="8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教学</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硕士</w:t>
            </w:r>
          </w:p>
        </w:tc>
        <w:tc>
          <w:tcPr>
            <w:tcW w:w="939" w:type="dxa"/>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黑体"/>
                <w:b w:val="0"/>
                <w:bCs/>
                <w:color w:val="auto"/>
                <w:lang w:eastAsia="zh-CN"/>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1" w:type="dxa"/>
            <w:tcBorders>
              <w:top w:val="single" w:color="auto" w:sz="6" w:space="0"/>
              <w:left w:val="single" w:color="auto" w:sz="6" w:space="0"/>
              <w:bottom w:val="single" w:color="auto" w:sz="6" w:space="0"/>
              <w:right w:val="single" w:color="auto" w:sz="6" w:space="0"/>
            </w:tcBorders>
            <w:vAlign w:val="center"/>
          </w:tcPr>
          <w:p>
            <w:pPr>
              <w:jc w:val="center"/>
              <w:rPr>
                <w:rFonts w:hint="default" w:ascii="黑体" w:hAnsi="黑体" w:eastAsia="黑体" w:cs="黑体"/>
                <w:b w:val="0"/>
                <w:bCs/>
                <w:color w:val="auto"/>
                <w:lang w:val="en-US" w:eastAsia="zh-CN"/>
              </w:rPr>
            </w:pPr>
            <w:r>
              <w:rPr>
                <w:rFonts w:hint="eastAsia" w:ascii="黑体" w:hAnsi="黑体" w:eastAsia="黑体" w:cs="黑体"/>
                <w:b w:val="0"/>
                <w:bCs/>
                <w:color w:val="auto"/>
                <w:lang w:val="en-US" w:eastAsia="zh-CN"/>
              </w:rPr>
              <w:t>16</w:t>
            </w:r>
          </w:p>
        </w:tc>
        <w:tc>
          <w:tcPr>
            <w:tcW w:w="110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于洋洋</w:t>
            </w:r>
          </w:p>
        </w:tc>
        <w:tc>
          <w:tcPr>
            <w:tcW w:w="95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男</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1989.08</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副教授</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p>
        </w:tc>
        <w:tc>
          <w:tcPr>
            <w:tcW w:w="8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教学</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博士</w:t>
            </w:r>
          </w:p>
        </w:tc>
        <w:tc>
          <w:tcPr>
            <w:tcW w:w="939" w:type="dxa"/>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黑体"/>
                <w:b w:val="0"/>
                <w:bCs/>
                <w:color w:val="auto"/>
                <w:lang w:eastAsia="zh-CN"/>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1" w:type="dxa"/>
            <w:tcBorders>
              <w:top w:val="single" w:color="auto" w:sz="6" w:space="0"/>
              <w:left w:val="single" w:color="auto" w:sz="6" w:space="0"/>
              <w:bottom w:val="single" w:color="auto" w:sz="6" w:space="0"/>
              <w:right w:val="single" w:color="auto" w:sz="6" w:space="0"/>
            </w:tcBorders>
            <w:vAlign w:val="center"/>
          </w:tcPr>
          <w:p>
            <w:pPr>
              <w:jc w:val="center"/>
              <w:rPr>
                <w:rFonts w:hint="default" w:ascii="黑体" w:hAnsi="黑体" w:eastAsia="黑体" w:cs="黑体"/>
                <w:b w:val="0"/>
                <w:bCs/>
                <w:color w:val="auto"/>
                <w:lang w:val="en-US" w:eastAsia="zh-CN"/>
              </w:rPr>
            </w:pPr>
            <w:r>
              <w:rPr>
                <w:rFonts w:hint="eastAsia" w:ascii="黑体" w:hAnsi="黑体" w:eastAsia="黑体" w:cs="黑体"/>
                <w:b w:val="0"/>
                <w:bCs/>
                <w:color w:val="auto"/>
                <w:lang w:val="en-US" w:eastAsia="zh-CN"/>
              </w:rPr>
              <w:t>17</w:t>
            </w:r>
          </w:p>
        </w:tc>
        <w:tc>
          <w:tcPr>
            <w:tcW w:w="110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侯英洪</w:t>
            </w:r>
          </w:p>
        </w:tc>
        <w:tc>
          <w:tcPr>
            <w:tcW w:w="95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男</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1963.10</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工程师</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p>
        </w:tc>
        <w:tc>
          <w:tcPr>
            <w:tcW w:w="8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技术</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其他</w:t>
            </w:r>
          </w:p>
        </w:tc>
        <w:tc>
          <w:tcPr>
            <w:tcW w:w="939" w:type="dxa"/>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黑体"/>
                <w:b w:val="0"/>
                <w:bCs/>
                <w:color w:val="auto"/>
                <w:lang w:eastAsia="zh-CN"/>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1" w:type="dxa"/>
            <w:tcBorders>
              <w:top w:val="single" w:color="auto" w:sz="6" w:space="0"/>
              <w:left w:val="single" w:color="auto" w:sz="6" w:space="0"/>
              <w:bottom w:val="single" w:color="auto" w:sz="6" w:space="0"/>
              <w:right w:val="single" w:color="auto" w:sz="6" w:space="0"/>
            </w:tcBorders>
            <w:vAlign w:val="center"/>
          </w:tcPr>
          <w:p>
            <w:pPr>
              <w:jc w:val="center"/>
              <w:rPr>
                <w:rFonts w:hint="default" w:ascii="黑体" w:hAnsi="黑体" w:eastAsia="黑体" w:cs="黑体"/>
                <w:b w:val="0"/>
                <w:bCs/>
                <w:color w:val="auto"/>
                <w:lang w:val="en-US" w:eastAsia="zh-CN"/>
              </w:rPr>
            </w:pPr>
            <w:r>
              <w:rPr>
                <w:rFonts w:hint="eastAsia" w:ascii="黑体" w:hAnsi="黑体" w:eastAsia="黑体" w:cs="黑体"/>
                <w:b w:val="0"/>
                <w:bCs/>
                <w:color w:val="auto"/>
                <w:lang w:val="en-US" w:eastAsia="zh-CN"/>
              </w:rPr>
              <w:t>18</w:t>
            </w:r>
          </w:p>
        </w:tc>
        <w:tc>
          <w:tcPr>
            <w:tcW w:w="110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毕克克</w:t>
            </w:r>
          </w:p>
        </w:tc>
        <w:tc>
          <w:tcPr>
            <w:tcW w:w="95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女</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1982.12</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副教授</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p>
        </w:tc>
        <w:tc>
          <w:tcPr>
            <w:tcW w:w="8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教学</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博士</w:t>
            </w:r>
          </w:p>
        </w:tc>
        <w:tc>
          <w:tcPr>
            <w:tcW w:w="939" w:type="dxa"/>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黑体"/>
                <w:b w:val="0"/>
                <w:bCs/>
                <w:color w:val="auto"/>
                <w:lang w:eastAsia="zh-CN"/>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1" w:type="dxa"/>
            <w:tcBorders>
              <w:top w:val="single" w:color="auto" w:sz="6" w:space="0"/>
              <w:left w:val="single" w:color="auto" w:sz="6" w:space="0"/>
              <w:bottom w:val="single" w:color="auto" w:sz="6" w:space="0"/>
              <w:right w:val="single" w:color="auto" w:sz="6" w:space="0"/>
            </w:tcBorders>
            <w:vAlign w:val="center"/>
          </w:tcPr>
          <w:p>
            <w:pPr>
              <w:jc w:val="center"/>
              <w:rPr>
                <w:rFonts w:hint="default" w:ascii="黑体" w:hAnsi="黑体" w:eastAsia="黑体" w:cs="黑体"/>
                <w:b w:val="0"/>
                <w:bCs/>
                <w:color w:val="auto"/>
                <w:lang w:val="en-US" w:eastAsia="zh-CN"/>
              </w:rPr>
            </w:pPr>
            <w:r>
              <w:rPr>
                <w:rFonts w:hint="eastAsia" w:ascii="黑体" w:hAnsi="黑体" w:eastAsia="黑体" w:cs="黑体"/>
                <w:b w:val="0"/>
                <w:bCs/>
                <w:color w:val="auto"/>
                <w:lang w:val="en-US" w:eastAsia="zh-CN"/>
              </w:rPr>
              <w:t>19</w:t>
            </w:r>
          </w:p>
        </w:tc>
        <w:tc>
          <w:tcPr>
            <w:tcW w:w="110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张静</w:t>
            </w:r>
          </w:p>
        </w:tc>
        <w:tc>
          <w:tcPr>
            <w:tcW w:w="95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女</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1984.08</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讲师</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p>
        </w:tc>
        <w:tc>
          <w:tcPr>
            <w:tcW w:w="8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教学</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硕士</w:t>
            </w:r>
          </w:p>
        </w:tc>
        <w:tc>
          <w:tcPr>
            <w:tcW w:w="939" w:type="dxa"/>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黑体"/>
                <w:b w:val="0"/>
                <w:bCs/>
                <w:color w:val="auto"/>
                <w:lang w:eastAsia="zh-CN"/>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1" w:type="dxa"/>
            <w:tcBorders>
              <w:top w:val="single" w:color="auto" w:sz="6" w:space="0"/>
              <w:left w:val="single" w:color="auto" w:sz="6" w:space="0"/>
              <w:bottom w:val="single" w:color="auto" w:sz="6" w:space="0"/>
              <w:right w:val="single" w:color="auto" w:sz="6" w:space="0"/>
            </w:tcBorders>
            <w:vAlign w:val="center"/>
          </w:tcPr>
          <w:p>
            <w:pPr>
              <w:jc w:val="center"/>
              <w:rPr>
                <w:rFonts w:hint="default" w:ascii="黑体" w:hAnsi="黑体" w:eastAsia="黑体" w:cs="黑体"/>
                <w:b w:val="0"/>
                <w:bCs/>
                <w:color w:val="auto"/>
                <w:lang w:val="en-US" w:eastAsia="zh-CN"/>
              </w:rPr>
            </w:pPr>
            <w:r>
              <w:rPr>
                <w:rFonts w:hint="eastAsia" w:ascii="黑体" w:hAnsi="黑体" w:eastAsia="黑体" w:cs="黑体"/>
                <w:b w:val="0"/>
                <w:bCs/>
                <w:color w:val="auto"/>
                <w:lang w:val="en-US" w:eastAsia="zh-CN"/>
              </w:rPr>
              <w:t>20</w:t>
            </w:r>
          </w:p>
        </w:tc>
        <w:tc>
          <w:tcPr>
            <w:tcW w:w="110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石丽雯</w:t>
            </w:r>
          </w:p>
        </w:tc>
        <w:tc>
          <w:tcPr>
            <w:tcW w:w="95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女</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1986.12</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讲师</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p>
        </w:tc>
        <w:tc>
          <w:tcPr>
            <w:tcW w:w="8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教学</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硕士</w:t>
            </w:r>
          </w:p>
        </w:tc>
        <w:tc>
          <w:tcPr>
            <w:tcW w:w="939" w:type="dxa"/>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黑体"/>
                <w:b w:val="0"/>
                <w:bCs/>
                <w:color w:val="auto"/>
                <w:lang w:eastAsia="zh-CN"/>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1" w:type="dxa"/>
            <w:tcBorders>
              <w:top w:val="single" w:color="auto" w:sz="6" w:space="0"/>
              <w:left w:val="single" w:color="auto" w:sz="6" w:space="0"/>
              <w:bottom w:val="single" w:color="auto" w:sz="6" w:space="0"/>
              <w:right w:val="single" w:color="auto" w:sz="6" w:space="0"/>
            </w:tcBorders>
            <w:vAlign w:val="center"/>
          </w:tcPr>
          <w:p>
            <w:pPr>
              <w:jc w:val="center"/>
              <w:rPr>
                <w:rFonts w:hint="default" w:ascii="黑体" w:hAnsi="黑体" w:eastAsia="黑体" w:cs="黑体"/>
                <w:b w:val="0"/>
                <w:bCs/>
                <w:color w:val="auto"/>
                <w:lang w:val="en-US" w:eastAsia="zh-CN"/>
              </w:rPr>
            </w:pPr>
            <w:r>
              <w:rPr>
                <w:rFonts w:hint="eastAsia" w:ascii="黑体" w:hAnsi="黑体" w:eastAsia="黑体" w:cs="黑体"/>
                <w:b w:val="0"/>
                <w:bCs/>
                <w:color w:val="auto"/>
                <w:lang w:val="en-US" w:eastAsia="zh-CN"/>
              </w:rPr>
              <w:t>21</w:t>
            </w:r>
          </w:p>
        </w:tc>
        <w:tc>
          <w:tcPr>
            <w:tcW w:w="110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周小博</w:t>
            </w:r>
          </w:p>
        </w:tc>
        <w:tc>
          <w:tcPr>
            <w:tcW w:w="95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男</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1980.06</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讲师</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p>
        </w:tc>
        <w:tc>
          <w:tcPr>
            <w:tcW w:w="8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教学</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硕士</w:t>
            </w:r>
          </w:p>
        </w:tc>
        <w:tc>
          <w:tcPr>
            <w:tcW w:w="939" w:type="dxa"/>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黑体"/>
                <w:b w:val="0"/>
                <w:bCs/>
                <w:color w:val="auto"/>
                <w:lang w:eastAsia="zh-CN"/>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1" w:type="dxa"/>
            <w:tcBorders>
              <w:top w:val="single" w:color="auto" w:sz="6" w:space="0"/>
              <w:left w:val="single" w:color="auto" w:sz="6" w:space="0"/>
              <w:bottom w:val="single" w:color="auto" w:sz="6" w:space="0"/>
              <w:right w:val="single" w:color="auto" w:sz="6" w:space="0"/>
            </w:tcBorders>
            <w:vAlign w:val="center"/>
          </w:tcPr>
          <w:p>
            <w:pPr>
              <w:jc w:val="center"/>
              <w:rPr>
                <w:rFonts w:hint="default" w:ascii="黑体" w:hAnsi="黑体" w:eastAsia="黑体" w:cs="黑体"/>
                <w:b w:val="0"/>
                <w:bCs/>
                <w:color w:val="auto"/>
                <w:lang w:val="en-US" w:eastAsia="zh-CN"/>
              </w:rPr>
            </w:pPr>
            <w:r>
              <w:rPr>
                <w:rFonts w:hint="eastAsia" w:ascii="黑体" w:hAnsi="黑体" w:eastAsia="黑体" w:cs="黑体"/>
                <w:b w:val="0"/>
                <w:bCs/>
                <w:color w:val="auto"/>
                <w:lang w:val="en-US" w:eastAsia="zh-CN"/>
              </w:rPr>
              <w:t>22</w:t>
            </w:r>
          </w:p>
        </w:tc>
        <w:tc>
          <w:tcPr>
            <w:tcW w:w="110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王若愚</w:t>
            </w:r>
          </w:p>
        </w:tc>
        <w:tc>
          <w:tcPr>
            <w:tcW w:w="95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男</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1984.11</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讲师</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p>
        </w:tc>
        <w:tc>
          <w:tcPr>
            <w:tcW w:w="8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教学</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硕士</w:t>
            </w:r>
          </w:p>
        </w:tc>
        <w:tc>
          <w:tcPr>
            <w:tcW w:w="939" w:type="dxa"/>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黑体"/>
                <w:b w:val="0"/>
                <w:bCs/>
                <w:color w:val="auto"/>
                <w:lang w:eastAsia="zh-CN"/>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1" w:type="dxa"/>
            <w:tcBorders>
              <w:top w:val="single" w:color="auto" w:sz="6" w:space="0"/>
              <w:left w:val="single" w:color="auto" w:sz="6" w:space="0"/>
              <w:bottom w:val="single" w:color="auto" w:sz="6" w:space="0"/>
              <w:right w:val="single" w:color="auto" w:sz="6" w:space="0"/>
            </w:tcBorders>
            <w:vAlign w:val="center"/>
          </w:tcPr>
          <w:p>
            <w:pPr>
              <w:jc w:val="center"/>
              <w:rPr>
                <w:rFonts w:hint="default" w:ascii="黑体" w:hAnsi="黑体" w:eastAsia="黑体" w:cs="黑体"/>
                <w:b w:val="0"/>
                <w:bCs/>
                <w:color w:val="auto"/>
                <w:lang w:val="en-US" w:eastAsia="zh-CN"/>
              </w:rPr>
            </w:pPr>
            <w:r>
              <w:rPr>
                <w:rFonts w:hint="eastAsia" w:ascii="黑体" w:hAnsi="黑体" w:eastAsia="黑体" w:cs="黑体"/>
                <w:b w:val="0"/>
                <w:bCs/>
                <w:color w:val="auto"/>
                <w:lang w:val="en-US" w:eastAsia="zh-CN"/>
              </w:rPr>
              <w:t>23</w:t>
            </w:r>
          </w:p>
        </w:tc>
        <w:tc>
          <w:tcPr>
            <w:tcW w:w="110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刘金剑</w:t>
            </w:r>
          </w:p>
        </w:tc>
        <w:tc>
          <w:tcPr>
            <w:tcW w:w="95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男</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1985.11</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讲师</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p>
        </w:tc>
        <w:tc>
          <w:tcPr>
            <w:tcW w:w="8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教学</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硕士</w:t>
            </w:r>
          </w:p>
        </w:tc>
        <w:tc>
          <w:tcPr>
            <w:tcW w:w="939" w:type="dxa"/>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黑体"/>
                <w:b w:val="0"/>
                <w:bCs/>
                <w:color w:val="auto"/>
                <w:lang w:eastAsia="zh-CN"/>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1" w:type="dxa"/>
            <w:tcBorders>
              <w:top w:val="single" w:color="auto" w:sz="6" w:space="0"/>
              <w:left w:val="single" w:color="auto" w:sz="6" w:space="0"/>
              <w:bottom w:val="single" w:color="auto" w:sz="6" w:space="0"/>
              <w:right w:val="single" w:color="auto" w:sz="6" w:space="0"/>
            </w:tcBorders>
            <w:vAlign w:val="center"/>
          </w:tcPr>
          <w:p>
            <w:pPr>
              <w:jc w:val="center"/>
              <w:rPr>
                <w:rFonts w:hint="default" w:ascii="黑体" w:hAnsi="黑体" w:eastAsia="黑体" w:cs="黑体"/>
                <w:b w:val="0"/>
                <w:bCs/>
                <w:color w:val="auto"/>
                <w:lang w:val="en-US" w:eastAsia="zh-CN"/>
              </w:rPr>
            </w:pPr>
            <w:r>
              <w:rPr>
                <w:rFonts w:hint="eastAsia" w:ascii="黑体" w:hAnsi="黑体" w:eastAsia="黑体" w:cs="黑体"/>
                <w:b w:val="0"/>
                <w:bCs/>
                <w:color w:val="auto"/>
                <w:lang w:val="en-US" w:eastAsia="zh-CN"/>
              </w:rPr>
              <w:t>24</w:t>
            </w:r>
          </w:p>
        </w:tc>
        <w:tc>
          <w:tcPr>
            <w:tcW w:w="110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李磊</w:t>
            </w:r>
          </w:p>
        </w:tc>
        <w:tc>
          <w:tcPr>
            <w:tcW w:w="95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男</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1989.05</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实验师</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p>
        </w:tc>
        <w:tc>
          <w:tcPr>
            <w:tcW w:w="8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教学</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学士</w:t>
            </w:r>
          </w:p>
        </w:tc>
        <w:tc>
          <w:tcPr>
            <w:tcW w:w="939" w:type="dxa"/>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黑体"/>
                <w:b w:val="0"/>
                <w:bCs/>
                <w:color w:val="auto"/>
                <w:lang w:eastAsia="zh-CN"/>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1" w:type="dxa"/>
            <w:tcBorders>
              <w:top w:val="single" w:color="auto" w:sz="6" w:space="0"/>
              <w:left w:val="single" w:color="auto" w:sz="6" w:space="0"/>
              <w:bottom w:val="single" w:color="auto" w:sz="6" w:space="0"/>
              <w:right w:val="single" w:color="auto" w:sz="6" w:space="0"/>
            </w:tcBorders>
            <w:vAlign w:val="center"/>
          </w:tcPr>
          <w:p>
            <w:pPr>
              <w:jc w:val="center"/>
              <w:rPr>
                <w:rFonts w:hint="default" w:ascii="黑体" w:hAnsi="黑体" w:eastAsia="黑体" w:cs="黑体"/>
                <w:b w:val="0"/>
                <w:bCs/>
                <w:color w:val="auto"/>
                <w:lang w:val="en-US" w:eastAsia="zh-CN"/>
              </w:rPr>
            </w:pPr>
            <w:r>
              <w:rPr>
                <w:rFonts w:hint="eastAsia" w:ascii="黑体" w:hAnsi="黑体" w:eastAsia="黑体" w:cs="黑体"/>
                <w:b w:val="0"/>
                <w:bCs/>
                <w:color w:val="auto"/>
                <w:lang w:val="en-US" w:eastAsia="zh-CN"/>
              </w:rPr>
              <w:t>25</w:t>
            </w:r>
          </w:p>
        </w:tc>
        <w:tc>
          <w:tcPr>
            <w:tcW w:w="110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刘永军</w:t>
            </w:r>
          </w:p>
        </w:tc>
        <w:tc>
          <w:tcPr>
            <w:tcW w:w="95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男</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1971.11</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讲师</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p>
        </w:tc>
        <w:tc>
          <w:tcPr>
            <w:tcW w:w="8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教学</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博士</w:t>
            </w:r>
          </w:p>
        </w:tc>
        <w:tc>
          <w:tcPr>
            <w:tcW w:w="939" w:type="dxa"/>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黑体"/>
                <w:b w:val="0"/>
                <w:bCs/>
                <w:color w:val="auto"/>
                <w:lang w:eastAsia="zh-CN"/>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1" w:type="dxa"/>
            <w:tcBorders>
              <w:top w:val="single" w:color="auto" w:sz="6" w:space="0"/>
              <w:left w:val="single" w:color="auto" w:sz="6" w:space="0"/>
              <w:bottom w:val="single" w:color="auto" w:sz="6" w:space="0"/>
              <w:right w:val="single" w:color="auto" w:sz="6" w:space="0"/>
            </w:tcBorders>
            <w:vAlign w:val="center"/>
          </w:tcPr>
          <w:p>
            <w:pPr>
              <w:jc w:val="center"/>
              <w:rPr>
                <w:rFonts w:hint="default" w:ascii="黑体" w:hAnsi="黑体" w:eastAsia="黑体" w:cs="黑体"/>
                <w:b w:val="0"/>
                <w:bCs/>
                <w:color w:val="auto"/>
                <w:lang w:val="en-US" w:eastAsia="zh-CN"/>
              </w:rPr>
            </w:pPr>
            <w:r>
              <w:rPr>
                <w:rFonts w:hint="eastAsia" w:ascii="黑体" w:hAnsi="黑体" w:eastAsia="黑体" w:cs="黑体"/>
                <w:b w:val="0"/>
                <w:bCs/>
                <w:color w:val="auto"/>
                <w:lang w:val="en-US" w:eastAsia="zh-CN"/>
              </w:rPr>
              <w:t>26</w:t>
            </w:r>
          </w:p>
        </w:tc>
        <w:tc>
          <w:tcPr>
            <w:tcW w:w="110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程军伟</w:t>
            </w:r>
          </w:p>
        </w:tc>
        <w:tc>
          <w:tcPr>
            <w:tcW w:w="95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男</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1979.06</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讲师</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p>
        </w:tc>
        <w:tc>
          <w:tcPr>
            <w:tcW w:w="8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教学</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博士</w:t>
            </w:r>
          </w:p>
        </w:tc>
        <w:tc>
          <w:tcPr>
            <w:tcW w:w="939" w:type="dxa"/>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黑体"/>
                <w:b w:val="0"/>
                <w:bCs/>
                <w:color w:val="auto"/>
                <w:lang w:eastAsia="zh-CN"/>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1" w:type="dxa"/>
            <w:tcBorders>
              <w:top w:val="single" w:color="auto" w:sz="6" w:space="0"/>
              <w:left w:val="single" w:color="auto" w:sz="6" w:space="0"/>
              <w:bottom w:val="single" w:color="auto" w:sz="6" w:space="0"/>
              <w:right w:val="single" w:color="auto" w:sz="6" w:space="0"/>
            </w:tcBorders>
            <w:vAlign w:val="center"/>
          </w:tcPr>
          <w:p>
            <w:pPr>
              <w:jc w:val="center"/>
              <w:rPr>
                <w:rFonts w:hint="default" w:ascii="黑体" w:hAnsi="黑体" w:eastAsia="黑体" w:cs="黑体"/>
                <w:b w:val="0"/>
                <w:bCs/>
                <w:color w:val="auto"/>
                <w:lang w:val="en-US" w:eastAsia="zh-CN"/>
              </w:rPr>
            </w:pPr>
            <w:r>
              <w:rPr>
                <w:rFonts w:hint="eastAsia" w:ascii="黑体" w:hAnsi="黑体" w:eastAsia="黑体" w:cs="黑体"/>
                <w:b w:val="0"/>
                <w:bCs/>
                <w:color w:val="auto"/>
                <w:lang w:val="en-US" w:eastAsia="zh-CN"/>
              </w:rPr>
              <w:t>27</w:t>
            </w:r>
          </w:p>
        </w:tc>
        <w:tc>
          <w:tcPr>
            <w:tcW w:w="110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高涵</w:t>
            </w:r>
          </w:p>
        </w:tc>
        <w:tc>
          <w:tcPr>
            <w:tcW w:w="95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女</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1991.02</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讲师</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p>
        </w:tc>
        <w:tc>
          <w:tcPr>
            <w:tcW w:w="8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教学</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博士</w:t>
            </w:r>
          </w:p>
        </w:tc>
        <w:tc>
          <w:tcPr>
            <w:tcW w:w="939" w:type="dxa"/>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黑体"/>
                <w:b w:val="0"/>
                <w:bCs/>
                <w:color w:val="auto"/>
                <w:lang w:eastAsia="zh-CN"/>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1" w:type="dxa"/>
            <w:tcBorders>
              <w:top w:val="single" w:color="auto" w:sz="6" w:space="0"/>
              <w:left w:val="single" w:color="auto" w:sz="6" w:space="0"/>
              <w:bottom w:val="single" w:color="auto" w:sz="6" w:space="0"/>
              <w:right w:val="single" w:color="auto" w:sz="6" w:space="0"/>
            </w:tcBorders>
            <w:vAlign w:val="center"/>
          </w:tcPr>
          <w:p>
            <w:pPr>
              <w:jc w:val="center"/>
              <w:rPr>
                <w:rFonts w:hint="default" w:ascii="黑体" w:hAnsi="黑体" w:eastAsia="黑体" w:cs="黑体"/>
                <w:b w:val="0"/>
                <w:bCs/>
                <w:color w:val="auto"/>
                <w:lang w:val="en-US" w:eastAsia="zh-CN"/>
              </w:rPr>
            </w:pPr>
            <w:r>
              <w:rPr>
                <w:rFonts w:hint="eastAsia" w:ascii="黑体" w:hAnsi="黑体" w:eastAsia="黑体" w:cs="黑体"/>
                <w:b w:val="0"/>
                <w:bCs/>
                <w:color w:val="auto"/>
                <w:lang w:val="en-US" w:eastAsia="zh-CN"/>
              </w:rPr>
              <w:t>28</w:t>
            </w:r>
          </w:p>
        </w:tc>
        <w:tc>
          <w:tcPr>
            <w:tcW w:w="110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王丹</w:t>
            </w:r>
          </w:p>
        </w:tc>
        <w:tc>
          <w:tcPr>
            <w:tcW w:w="95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女</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1988.12</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讲师</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p>
        </w:tc>
        <w:tc>
          <w:tcPr>
            <w:tcW w:w="8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教学</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博士</w:t>
            </w:r>
          </w:p>
        </w:tc>
        <w:tc>
          <w:tcPr>
            <w:tcW w:w="939" w:type="dxa"/>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黑体"/>
                <w:b w:val="0"/>
                <w:bCs/>
                <w:color w:val="auto"/>
                <w:lang w:eastAsia="zh-CN"/>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1" w:type="dxa"/>
            <w:tcBorders>
              <w:top w:val="single" w:color="auto" w:sz="6" w:space="0"/>
              <w:left w:val="single" w:color="auto" w:sz="6" w:space="0"/>
              <w:bottom w:val="single" w:color="auto" w:sz="6" w:space="0"/>
              <w:right w:val="single" w:color="auto" w:sz="6" w:space="0"/>
            </w:tcBorders>
            <w:vAlign w:val="center"/>
          </w:tcPr>
          <w:p>
            <w:pPr>
              <w:jc w:val="center"/>
              <w:rPr>
                <w:rFonts w:hint="default" w:ascii="黑体" w:hAnsi="黑体" w:eastAsia="黑体" w:cs="黑体"/>
                <w:b w:val="0"/>
                <w:bCs/>
                <w:color w:val="auto"/>
                <w:lang w:val="en-US" w:eastAsia="zh-CN"/>
              </w:rPr>
            </w:pPr>
            <w:r>
              <w:rPr>
                <w:rFonts w:hint="eastAsia" w:ascii="黑体" w:hAnsi="黑体" w:eastAsia="黑体" w:cs="黑体"/>
                <w:b w:val="0"/>
                <w:bCs/>
                <w:color w:val="auto"/>
                <w:lang w:val="en-US" w:eastAsia="zh-CN"/>
              </w:rPr>
              <w:t>29</w:t>
            </w:r>
          </w:p>
        </w:tc>
        <w:tc>
          <w:tcPr>
            <w:tcW w:w="110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吴国鹏</w:t>
            </w:r>
          </w:p>
        </w:tc>
        <w:tc>
          <w:tcPr>
            <w:tcW w:w="95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男</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1996.05</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助理实验师</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p>
        </w:tc>
        <w:tc>
          <w:tcPr>
            <w:tcW w:w="8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教学</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硕士</w:t>
            </w:r>
          </w:p>
        </w:tc>
        <w:tc>
          <w:tcPr>
            <w:tcW w:w="939" w:type="dxa"/>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黑体"/>
                <w:b w:val="0"/>
                <w:bCs/>
                <w:color w:val="auto"/>
                <w:lang w:eastAsia="zh-CN"/>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1" w:type="dxa"/>
            <w:tcBorders>
              <w:top w:val="single" w:color="auto" w:sz="6" w:space="0"/>
              <w:left w:val="single" w:color="auto" w:sz="6" w:space="0"/>
              <w:bottom w:val="single" w:color="auto" w:sz="6" w:space="0"/>
              <w:right w:val="single" w:color="auto" w:sz="6" w:space="0"/>
            </w:tcBorders>
            <w:vAlign w:val="center"/>
          </w:tcPr>
          <w:p>
            <w:pPr>
              <w:jc w:val="center"/>
              <w:rPr>
                <w:rFonts w:hint="default" w:ascii="黑体" w:hAnsi="黑体" w:eastAsia="黑体" w:cs="黑体"/>
                <w:b w:val="0"/>
                <w:bCs/>
                <w:color w:val="auto"/>
                <w:lang w:val="en-US" w:eastAsia="zh-CN"/>
              </w:rPr>
            </w:pPr>
            <w:r>
              <w:rPr>
                <w:rFonts w:hint="eastAsia" w:ascii="黑体" w:hAnsi="黑体" w:eastAsia="黑体" w:cs="黑体"/>
                <w:b w:val="0"/>
                <w:bCs/>
                <w:color w:val="auto"/>
                <w:lang w:val="en-US" w:eastAsia="zh-CN"/>
              </w:rPr>
              <w:t>30</w:t>
            </w:r>
          </w:p>
        </w:tc>
        <w:tc>
          <w:tcPr>
            <w:tcW w:w="1102"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张曙</w:t>
            </w:r>
          </w:p>
        </w:tc>
        <w:tc>
          <w:tcPr>
            <w:tcW w:w="95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男</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1992.07</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助理讲师</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olor w:val="auto"/>
                <w:sz w:val="28"/>
                <w:szCs w:val="28"/>
                <w:lang w:val="en-US" w:eastAsia="zh-CN"/>
              </w:rPr>
            </w:pPr>
          </w:p>
        </w:tc>
        <w:tc>
          <w:tcPr>
            <w:tcW w:w="8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教学</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硕士</w:t>
            </w:r>
          </w:p>
        </w:tc>
        <w:tc>
          <w:tcPr>
            <w:tcW w:w="939" w:type="dxa"/>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黑体"/>
                <w:b w:val="0"/>
                <w:bCs/>
                <w:color w:val="auto"/>
                <w:lang w:eastAsia="zh-CN"/>
              </w:rPr>
            </w:pPr>
          </w:p>
        </w:tc>
      </w:tr>
    </w:tbl>
    <w:p>
      <w:pPr>
        <w:spacing w:before="163" w:beforeLines="50"/>
        <w:ind w:firstLine="480" w:firstLineChars="200"/>
        <w:rPr>
          <w:rFonts w:ascii="楷体" w:hAnsi="楷体" w:eastAsia="楷体"/>
          <w:color w:val="auto"/>
        </w:rPr>
      </w:pPr>
      <w:r>
        <w:rPr>
          <w:rFonts w:hint="eastAsia" w:ascii="楷体" w:hAnsi="楷体" w:eastAsia="楷体" w:cs="仿宋_GB2312"/>
          <w:bCs/>
          <w:color w:val="auto"/>
        </w:rPr>
        <w:t>注：（1）</w:t>
      </w:r>
      <w:r>
        <w:rPr>
          <w:rFonts w:hint="eastAsia" w:ascii="楷体" w:hAnsi="楷体" w:eastAsia="楷体" w:cs="仿宋_GB2312"/>
          <w:color w:val="auto"/>
        </w:rPr>
        <w:t>固定人员：指高等学校聘用的聘期2年以上的全职人员，包括教学、技术和管理人员。（2）</w:t>
      </w:r>
      <w:r>
        <w:rPr>
          <w:rFonts w:hint="eastAsia" w:ascii="楷体" w:hAnsi="楷体" w:eastAsia="楷体" w:cs="宋体"/>
          <w:bCs/>
          <w:color w:val="auto"/>
        </w:rPr>
        <w:t>示范中心职务：</w:t>
      </w:r>
      <w:r>
        <w:rPr>
          <w:rFonts w:hint="eastAsia" w:ascii="楷体" w:hAnsi="楷体" w:eastAsia="楷体"/>
          <w:color w:val="auto"/>
        </w:rPr>
        <w:t>示范中心主任、副主任。（3）</w:t>
      </w:r>
      <w:r>
        <w:rPr>
          <w:rFonts w:hint="eastAsia" w:ascii="楷体" w:hAnsi="楷体" w:eastAsia="楷体" w:cs="宋体"/>
          <w:bCs/>
          <w:color w:val="auto"/>
        </w:rPr>
        <w:t>工作性质：</w:t>
      </w:r>
      <w:r>
        <w:rPr>
          <w:rFonts w:hint="eastAsia" w:ascii="楷体" w:hAnsi="楷体" w:eastAsia="楷体"/>
          <w:color w:val="auto"/>
        </w:rPr>
        <w:t>教学、技术、管理、其他。具有多种性质的，选填其中主要工作性质即可。（4）</w:t>
      </w:r>
      <w:r>
        <w:rPr>
          <w:rFonts w:ascii="楷体" w:hAnsi="楷体" w:eastAsia="楷体" w:cs="宋体"/>
          <w:bCs/>
          <w:color w:val="auto"/>
        </w:rPr>
        <w:t>学位：</w:t>
      </w:r>
      <w:r>
        <w:rPr>
          <w:rFonts w:ascii="楷体" w:hAnsi="楷体" w:eastAsia="楷体"/>
          <w:color w:val="auto"/>
        </w:rPr>
        <w:t>博士、硕士、学士、其</w:t>
      </w:r>
      <w:r>
        <w:rPr>
          <w:rFonts w:hint="eastAsia" w:ascii="楷体" w:hAnsi="楷体" w:eastAsia="楷体"/>
          <w:color w:val="auto"/>
        </w:rPr>
        <w:t>他</w:t>
      </w:r>
      <w:r>
        <w:rPr>
          <w:rFonts w:ascii="楷体" w:hAnsi="楷体" w:eastAsia="楷体"/>
          <w:color w:val="auto"/>
        </w:rPr>
        <w:t>，一般以学位证书为准</w:t>
      </w:r>
      <w:r>
        <w:rPr>
          <w:rFonts w:hint="eastAsia" w:ascii="楷体" w:hAnsi="楷体" w:eastAsia="楷体"/>
          <w:color w:val="auto"/>
        </w:rPr>
        <w:t>。（5）</w:t>
      </w:r>
      <w:r>
        <w:rPr>
          <w:rFonts w:hint="eastAsia" w:ascii="楷体" w:hAnsi="楷体" w:eastAsia="楷体"/>
          <w:bCs/>
          <w:color w:val="auto"/>
        </w:rPr>
        <w:t>备注：</w:t>
      </w:r>
      <w:r>
        <w:rPr>
          <w:rFonts w:hint="eastAsia" w:ascii="楷体" w:hAnsi="楷体" w:eastAsia="楷体"/>
          <w:color w:val="auto"/>
        </w:rPr>
        <w:t>是否院士、博士生导师、杰出青年基金获得者、长江学者等，获得时间。</w:t>
      </w:r>
    </w:p>
    <w:p>
      <w:pPr>
        <w:spacing w:before="163" w:beforeLines="50" w:after="163" w:afterLines="50"/>
        <w:ind w:firstLine="560" w:firstLineChars="200"/>
        <w:rPr>
          <w:rFonts w:ascii="黑体" w:hAnsi="黑体" w:eastAsia="黑体"/>
          <w:color w:val="auto"/>
          <w:sz w:val="28"/>
          <w:szCs w:val="28"/>
        </w:rPr>
      </w:pPr>
      <w:r>
        <w:rPr>
          <w:rFonts w:hint="eastAsia" w:ascii="黑体" w:hAnsi="黑体" w:eastAsia="黑体"/>
          <w:bCs/>
          <w:color w:val="auto"/>
          <w:sz w:val="28"/>
          <w:szCs w:val="28"/>
        </w:rPr>
        <w:t>（二）</w:t>
      </w:r>
      <w:r>
        <w:rPr>
          <w:rFonts w:hint="eastAsia" w:ascii="黑体" w:hAnsi="黑体" w:eastAsia="黑体"/>
          <w:color w:val="auto"/>
          <w:sz w:val="28"/>
          <w:szCs w:val="28"/>
        </w:rPr>
        <w:t>本年度流动人员情况</w:t>
      </w:r>
    </w:p>
    <w:tbl>
      <w:tblPr>
        <w:tblStyle w:val="7"/>
        <w:tblW w:w="4897" w:type="pct"/>
        <w:tblInd w:w="105"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17"/>
        <w:gridCol w:w="717"/>
        <w:gridCol w:w="768"/>
        <w:gridCol w:w="1301"/>
        <w:gridCol w:w="768"/>
        <w:gridCol w:w="768"/>
        <w:gridCol w:w="1301"/>
        <w:gridCol w:w="770"/>
        <w:gridCol w:w="1231"/>
      </w:tblGrid>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429"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auto"/>
              </w:rPr>
            </w:pPr>
            <w:r>
              <w:rPr>
                <w:rFonts w:hint="eastAsia" w:ascii="黑体" w:hAnsi="黑体" w:eastAsia="黑体" w:cs="宋体"/>
                <w:color w:val="auto"/>
              </w:rPr>
              <w:t>序号</w:t>
            </w:r>
          </w:p>
        </w:tc>
        <w:tc>
          <w:tcPr>
            <w:tcW w:w="429"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auto"/>
              </w:rPr>
            </w:pPr>
            <w:r>
              <w:rPr>
                <w:rFonts w:hint="eastAsia" w:ascii="黑体" w:hAnsi="黑体" w:eastAsia="黑体" w:cs="宋体"/>
                <w:color w:val="auto"/>
              </w:rPr>
              <w:t>姓名</w:t>
            </w:r>
          </w:p>
        </w:tc>
        <w:tc>
          <w:tcPr>
            <w:tcW w:w="460"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auto"/>
              </w:rPr>
            </w:pPr>
            <w:r>
              <w:rPr>
                <w:rFonts w:hint="eastAsia" w:ascii="黑体" w:hAnsi="黑体" w:eastAsia="黑体" w:cs="宋体"/>
                <w:color w:val="auto"/>
              </w:rPr>
              <w:t>性别</w:t>
            </w:r>
          </w:p>
        </w:tc>
        <w:tc>
          <w:tcPr>
            <w:tcW w:w="779"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auto"/>
              </w:rPr>
            </w:pPr>
            <w:r>
              <w:rPr>
                <w:rFonts w:hint="eastAsia" w:ascii="黑体" w:hAnsi="黑体" w:eastAsia="黑体" w:cs="宋体"/>
                <w:color w:val="auto"/>
              </w:rPr>
              <w:t>出生年份</w:t>
            </w:r>
          </w:p>
        </w:tc>
        <w:tc>
          <w:tcPr>
            <w:tcW w:w="460"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auto"/>
              </w:rPr>
            </w:pPr>
            <w:r>
              <w:rPr>
                <w:rFonts w:hint="eastAsia" w:ascii="黑体" w:hAnsi="黑体" w:eastAsia="黑体" w:cs="宋体"/>
                <w:color w:val="auto"/>
              </w:rPr>
              <w:t>职称</w:t>
            </w:r>
          </w:p>
        </w:tc>
        <w:tc>
          <w:tcPr>
            <w:tcW w:w="460"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auto"/>
              </w:rPr>
            </w:pPr>
            <w:r>
              <w:rPr>
                <w:rFonts w:hint="eastAsia" w:ascii="黑体" w:hAnsi="黑体" w:eastAsia="黑体" w:cs="宋体"/>
                <w:color w:val="auto"/>
              </w:rPr>
              <w:t>国别</w:t>
            </w:r>
          </w:p>
        </w:tc>
        <w:tc>
          <w:tcPr>
            <w:tcW w:w="779"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auto"/>
              </w:rPr>
            </w:pPr>
            <w:r>
              <w:rPr>
                <w:rFonts w:hint="eastAsia" w:ascii="黑体" w:hAnsi="黑体" w:eastAsia="黑体" w:cs="宋体"/>
                <w:color w:val="auto"/>
              </w:rPr>
              <w:t>工作单位</w:t>
            </w:r>
          </w:p>
        </w:tc>
        <w:tc>
          <w:tcPr>
            <w:tcW w:w="461" w:type="pct"/>
            <w:tcBorders>
              <w:top w:val="single" w:color="auto" w:sz="6" w:space="0"/>
              <w:left w:val="single" w:color="auto" w:sz="4" w:space="0"/>
              <w:bottom w:val="single" w:color="auto" w:sz="6" w:space="0"/>
              <w:right w:val="single" w:color="auto" w:sz="4" w:space="0"/>
            </w:tcBorders>
            <w:vAlign w:val="center"/>
          </w:tcPr>
          <w:p>
            <w:pPr>
              <w:jc w:val="center"/>
              <w:rPr>
                <w:rFonts w:ascii="黑体" w:hAnsi="黑体" w:eastAsia="黑体" w:cs="宋体"/>
                <w:color w:val="auto"/>
              </w:rPr>
            </w:pPr>
            <w:r>
              <w:rPr>
                <w:rFonts w:hint="eastAsia" w:ascii="黑体" w:hAnsi="黑体" w:eastAsia="黑体" w:cs="宋体"/>
                <w:color w:val="auto"/>
              </w:rPr>
              <w:t>类型</w:t>
            </w:r>
          </w:p>
        </w:tc>
        <w:tc>
          <w:tcPr>
            <w:tcW w:w="737" w:type="pct"/>
            <w:tcBorders>
              <w:top w:val="single" w:color="auto" w:sz="6" w:space="0"/>
              <w:left w:val="single" w:color="auto" w:sz="4" w:space="0"/>
              <w:bottom w:val="single" w:color="auto" w:sz="6" w:space="0"/>
              <w:right w:val="single" w:color="auto" w:sz="6" w:space="0"/>
            </w:tcBorders>
            <w:vAlign w:val="center"/>
          </w:tcPr>
          <w:p>
            <w:pPr>
              <w:jc w:val="center"/>
              <w:rPr>
                <w:rFonts w:ascii="黑体" w:hAnsi="黑体" w:eastAsia="黑体" w:cs="宋体"/>
                <w:color w:val="auto"/>
              </w:rPr>
            </w:pPr>
            <w:r>
              <w:rPr>
                <w:rFonts w:hint="eastAsia" w:ascii="黑体" w:hAnsi="黑体" w:eastAsia="黑体" w:cs="宋体"/>
                <w:color w:val="auto"/>
              </w:rPr>
              <w:t>工作期限</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2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rPr>
            </w:pPr>
            <w:r>
              <w:rPr>
                <w:rFonts w:hint="eastAsia" w:ascii="仿宋" w:hAnsi="仿宋" w:eastAsia="仿宋"/>
                <w:color w:val="auto"/>
                <w:sz w:val="28"/>
                <w:szCs w:val="28"/>
              </w:rPr>
              <w:t>1</w:t>
            </w:r>
          </w:p>
        </w:tc>
        <w:tc>
          <w:tcPr>
            <w:tcW w:w="42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rPr>
            </w:pPr>
            <w:r>
              <w:rPr>
                <w:rFonts w:hint="eastAsia" w:ascii="仿宋" w:hAnsi="仿宋" w:eastAsia="仿宋"/>
                <w:color w:val="auto"/>
                <w:sz w:val="28"/>
                <w:szCs w:val="28"/>
              </w:rPr>
              <w:t>刘乐年</w:t>
            </w:r>
          </w:p>
        </w:tc>
        <w:tc>
          <w:tcPr>
            <w:tcW w:w="46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男</w:t>
            </w:r>
          </w:p>
        </w:tc>
        <w:tc>
          <w:tcPr>
            <w:tcW w:w="77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1962.02</w:t>
            </w:r>
          </w:p>
        </w:tc>
        <w:tc>
          <w:tcPr>
            <w:tcW w:w="46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副教授</w:t>
            </w:r>
          </w:p>
        </w:tc>
        <w:tc>
          <w:tcPr>
            <w:tcW w:w="46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中国</w:t>
            </w:r>
          </w:p>
        </w:tc>
        <w:tc>
          <w:tcPr>
            <w:tcW w:w="77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高等学校</w:t>
            </w:r>
          </w:p>
        </w:tc>
        <w:tc>
          <w:tcPr>
            <w:tcW w:w="461" w:type="pct"/>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default" w:ascii="仿宋" w:hAnsi="仿宋" w:eastAsia="仿宋"/>
                <w:color w:val="auto"/>
                <w:sz w:val="28"/>
                <w:szCs w:val="28"/>
                <w:lang w:val="en-US" w:eastAsia="zh-CN"/>
              </w:rPr>
            </w:pPr>
            <w:r>
              <w:rPr>
                <w:rFonts w:hint="eastAsia" w:ascii="仿宋" w:hAnsi="仿宋" w:eastAsia="仿宋"/>
                <w:color w:val="auto"/>
                <w:sz w:val="28"/>
                <w:szCs w:val="28"/>
              </w:rPr>
              <w:t>行业企业人员</w:t>
            </w:r>
          </w:p>
        </w:tc>
        <w:tc>
          <w:tcPr>
            <w:tcW w:w="737" w:type="pct"/>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2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w:t>
            </w:r>
          </w:p>
        </w:tc>
        <w:tc>
          <w:tcPr>
            <w:tcW w:w="42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rPr>
            </w:pPr>
            <w:r>
              <w:rPr>
                <w:rFonts w:hint="eastAsia" w:ascii="仿宋" w:hAnsi="仿宋" w:eastAsia="仿宋"/>
                <w:color w:val="auto"/>
                <w:sz w:val="28"/>
                <w:szCs w:val="28"/>
              </w:rPr>
              <w:t>徐健</w:t>
            </w:r>
          </w:p>
        </w:tc>
        <w:tc>
          <w:tcPr>
            <w:tcW w:w="46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女</w:t>
            </w:r>
          </w:p>
        </w:tc>
        <w:tc>
          <w:tcPr>
            <w:tcW w:w="77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1963.10</w:t>
            </w:r>
          </w:p>
        </w:tc>
        <w:tc>
          <w:tcPr>
            <w:tcW w:w="46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副教授</w:t>
            </w:r>
          </w:p>
        </w:tc>
        <w:tc>
          <w:tcPr>
            <w:tcW w:w="46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中国</w:t>
            </w:r>
          </w:p>
        </w:tc>
        <w:tc>
          <w:tcPr>
            <w:tcW w:w="77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高等学校</w:t>
            </w:r>
          </w:p>
        </w:tc>
        <w:tc>
          <w:tcPr>
            <w:tcW w:w="461" w:type="pct"/>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color w:val="auto"/>
                <w:sz w:val="28"/>
                <w:szCs w:val="28"/>
                <w:lang w:val="en-US" w:eastAsia="zh-CN"/>
              </w:rPr>
            </w:pPr>
            <w:r>
              <w:rPr>
                <w:rFonts w:hint="eastAsia" w:ascii="仿宋" w:hAnsi="仿宋" w:eastAsia="仿宋"/>
                <w:color w:val="auto"/>
                <w:sz w:val="28"/>
                <w:szCs w:val="28"/>
              </w:rPr>
              <w:t>行业企业人员</w:t>
            </w:r>
          </w:p>
        </w:tc>
        <w:tc>
          <w:tcPr>
            <w:tcW w:w="737" w:type="pct"/>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2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w:t>
            </w:r>
          </w:p>
        </w:tc>
        <w:tc>
          <w:tcPr>
            <w:tcW w:w="42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董庆运</w:t>
            </w:r>
          </w:p>
        </w:tc>
        <w:tc>
          <w:tcPr>
            <w:tcW w:w="46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男</w:t>
            </w:r>
          </w:p>
        </w:tc>
        <w:tc>
          <w:tcPr>
            <w:tcW w:w="77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1987.01</w:t>
            </w:r>
          </w:p>
        </w:tc>
        <w:tc>
          <w:tcPr>
            <w:tcW w:w="46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中级工程师</w:t>
            </w:r>
          </w:p>
        </w:tc>
        <w:tc>
          <w:tcPr>
            <w:tcW w:w="46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中国</w:t>
            </w:r>
          </w:p>
        </w:tc>
        <w:tc>
          <w:tcPr>
            <w:tcW w:w="77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高等学校</w:t>
            </w:r>
          </w:p>
        </w:tc>
        <w:tc>
          <w:tcPr>
            <w:tcW w:w="461" w:type="pct"/>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color w:val="auto"/>
                <w:sz w:val="28"/>
                <w:szCs w:val="28"/>
              </w:rPr>
            </w:pPr>
            <w:r>
              <w:rPr>
                <w:rFonts w:hint="eastAsia" w:ascii="仿宋" w:hAnsi="仿宋" w:eastAsia="仿宋"/>
                <w:color w:val="auto"/>
                <w:sz w:val="28"/>
                <w:szCs w:val="28"/>
              </w:rPr>
              <w:t>行业企业人员</w:t>
            </w:r>
          </w:p>
        </w:tc>
        <w:tc>
          <w:tcPr>
            <w:tcW w:w="737" w:type="pct"/>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2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4</w:t>
            </w:r>
          </w:p>
        </w:tc>
        <w:tc>
          <w:tcPr>
            <w:tcW w:w="429" w:type="pct"/>
            <w:tcBorders>
              <w:top w:val="single" w:color="auto" w:sz="6" w:space="0"/>
              <w:left w:val="single" w:color="auto" w:sz="6" w:space="0"/>
              <w:bottom w:val="single" w:color="auto" w:sz="6" w:space="0"/>
              <w:right w:val="single" w:color="auto" w:sz="6" w:space="0"/>
            </w:tcBorders>
            <w:vAlign w:val="bottom"/>
          </w:tcPr>
          <w:p>
            <w:pPr>
              <w:adjustRightInd w:val="0"/>
              <w:snapToGrid w:val="0"/>
              <w:jc w:val="center"/>
              <w:rPr>
                <w:rFonts w:hint="eastAsia" w:ascii="仿宋" w:hAnsi="仿宋" w:eastAsia="仿宋"/>
                <w:color w:val="auto"/>
                <w:sz w:val="28"/>
                <w:szCs w:val="28"/>
                <w:lang w:val="en-US" w:eastAsia="zh-CN"/>
              </w:rPr>
            </w:pPr>
            <w:r>
              <w:rPr>
                <w:rFonts w:hint="default" w:ascii="仿宋" w:hAnsi="仿宋" w:eastAsia="仿宋"/>
                <w:color w:val="auto"/>
                <w:sz w:val="28"/>
                <w:szCs w:val="28"/>
                <w:lang w:val="en-US" w:eastAsia="zh-CN"/>
              </w:rPr>
              <w:t>赵臣</w:t>
            </w:r>
          </w:p>
        </w:tc>
        <w:tc>
          <w:tcPr>
            <w:tcW w:w="46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男</w:t>
            </w:r>
          </w:p>
        </w:tc>
        <w:tc>
          <w:tcPr>
            <w:tcW w:w="77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1963.04</w:t>
            </w:r>
          </w:p>
        </w:tc>
        <w:tc>
          <w:tcPr>
            <w:tcW w:w="46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副教授</w:t>
            </w:r>
          </w:p>
        </w:tc>
        <w:tc>
          <w:tcPr>
            <w:tcW w:w="46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中国</w:t>
            </w:r>
          </w:p>
        </w:tc>
        <w:tc>
          <w:tcPr>
            <w:tcW w:w="77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高等学校</w:t>
            </w:r>
          </w:p>
        </w:tc>
        <w:tc>
          <w:tcPr>
            <w:tcW w:w="461" w:type="pct"/>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color w:val="auto"/>
                <w:sz w:val="28"/>
                <w:szCs w:val="28"/>
              </w:rPr>
            </w:pPr>
            <w:r>
              <w:rPr>
                <w:rFonts w:hint="eastAsia" w:ascii="仿宋" w:hAnsi="仿宋" w:eastAsia="仿宋"/>
                <w:color w:val="auto"/>
                <w:sz w:val="28"/>
                <w:szCs w:val="28"/>
              </w:rPr>
              <w:t>行业企业人员</w:t>
            </w:r>
          </w:p>
        </w:tc>
        <w:tc>
          <w:tcPr>
            <w:tcW w:w="737" w:type="pct"/>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2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5</w:t>
            </w:r>
          </w:p>
        </w:tc>
        <w:tc>
          <w:tcPr>
            <w:tcW w:w="42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赵楠</w:t>
            </w:r>
          </w:p>
        </w:tc>
        <w:tc>
          <w:tcPr>
            <w:tcW w:w="46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男</w:t>
            </w:r>
          </w:p>
        </w:tc>
        <w:tc>
          <w:tcPr>
            <w:tcW w:w="77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1982.09</w:t>
            </w:r>
          </w:p>
        </w:tc>
        <w:tc>
          <w:tcPr>
            <w:tcW w:w="46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副教授</w:t>
            </w:r>
          </w:p>
        </w:tc>
        <w:tc>
          <w:tcPr>
            <w:tcW w:w="46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中国</w:t>
            </w:r>
          </w:p>
        </w:tc>
        <w:tc>
          <w:tcPr>
            <w:tcW w:w="77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高等学校</w:t>
            </w:r>
          </w:p>
        </w:tc>
        <w:tc>
          <w:tcPr>
            <w:tcW w:w="461" w:type="pct"/>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仿宋" w:hAnsi="仿宋" w:eastAsia="仿宋"/>
                <w:color w:val="auto"/>
                <w:sz w:val="28"/>
                <w:szCs w:val="28"/>
              </w:rPr>
            </w:pPr>
            <w:r>
              <w:rPr>
                <w:rFonts w:hint="eastAsia" w:ascii="仿宋" w:hAnsi="仿宋" w:eastAsia="仿宋"/>
                <w:color w:val="auto"/>
                <w:sz w:val="28"/>
                <w:szCs w:val="28"/>
              </w:rPr>
              <w:t>行业企业人员</w:t>
            </w:r>
          </w:p>
        </w:tc>
        <w:tc>
          <w:tcPr>
            <w:tcW w:w="737" w:type="pct"/>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仿宋" w:hAnsi="仿宋" w:eastAsia="仿宋"/>
                <w:color w:val="auto"/>
                <w:sz w:val="28"/>
                <w:szCs w:val="28"/>
              </w:rPr>
            </w:pPr>
          </w:p>
        </w:tc>
      </w:tr>
    </w:tbl>
    <w:p>
      <w:pPr>
        <w:spacing w:before="163" w:beforeLines="50"/>
        <w:ind w:firstLine="480" w:firstLineChars="200"/>
        <w:rPr>
          <w:rFonts w:ascii="楷体" w:hAnsi="楷体" w:eastAsia="楷体"/>
          <w:color w:val="auto"/>
        </w:rPr>
      </w:pPr>
      <w:r>
        <w:rPr>
          <w:rFonts w:hint="eastAsia" w:ascii="楷体" w:hAnsi="楷体" w:eastAsia="楷体"/>
          <w:color w:val="auto"/>
        </w:rPr>
        <w:t>注：（1）流动人员包括校内兼职人员、行业企业人员、海内外合作教学人员等。（2）工作期限：在示范中心工作的协议起止时间。</w:t>
      </w:r>
    </w:p>
    <w:p>
      <w:pPr>
        <w:spacing w:before="163" w:beforeLines="50" w:after="163" w:afterLines="50"/>
        <w:ind w:firstLine="560" w:firstLineChars="200"/>
        <w:rPr>
          <w:rFonts w:ascii="黑体" w:hAnsi="黑体" w:eastAsia="黑体" w:cs="仿宋_GB2312"/>
          <w:bCs/>
          <w:color w:val="auto"/>
          <w:sz w:val="28"/>
          <w:szCs w:val="28"/>
        </w:rPr>
      </w:pPr>
      <w:r>
        <w:rPr>
          <w:rFonts w:hint="eastAsia" w:ascii="黑体" w:hAnsi="黑体" w:eastAsia="黑体"/>
          <w:color w:val="auto"/>
          <w:sz w:val="28"/>
          <w:szCs w:val="28"/>
        </w:rPr>
        <w:t>（</w:t>
      </w:r>
      <w:r>
        <w:rPr>
          <w:rFonts w:hint="eastAsia" w:ascii="黑体" w:hAnsi="黑体" w:eastAsia="黑体"/>
          <w:color w:val="auto"/>
          <w:sz w:val="28"/>
          <w:szCs w:val="28"/>
          <w:lang w:val="en-US" w:eastAsia="zh-CN"/>
        </w:rPr>
        <w:t>三</w:t>
      </w:r>
      <w:r>
        <w:rPr>
          <w:rFonts w:hint="eastAsia" w:ascii="黑体" w:hAnsi="黑体" w:eastAsia="黑体"/>
          <w:color w:val="auto"/>
          <w:sz w:val="28"/>
          <w:szCs w:val="28"/>
        </w:rPr>
        <w:t>）本年度</w:t>
      </w:r>
      <w:r>
        <w:rPr>
          <w:rFonts w:hint="eastAsia" w:ascii="黑体" w:hAnsi="黑体" w:eastAsia="黑体" w:cs="仿宋_GB2312"/>
          <w:bCs/>
          <w:color w:val="auto"/>
          <w:sz w:val="28"/>
          <w:szCs w:val="28"/>
        </w:rPr>
        <w:t>教学指导委员会人员情况</w:t>
      </w:r>
    </w:p>
    <w:tbl>
      <w:tblPr>
        <w:tblStyle w:val="7"/>
        <w:tblW w:w="4870" w:type="pct"/>
        <w:tblInd w:w="105"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61"/>
        <w:gridCol w:w="1016"/>
        <w:gridCol w:w="682"/>
        <w:gridCol w:w="1056"/>
        <w:gridCol w:w="948"/>
        <w:gridCol w:w="863"/>
        <w:gridCol w:w="720"/>
        <w:gridCol w:w="986"/>
        <w:gridCol w:w="660"/>
        <w:gridCol w:w="803"/>
      </w:tblGrid>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360"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auto"/>
              </w:rPr>
            </w:pPr>
            <w:r>
              <w:rPr>
                <w:rFonts w:hint="eastAsia" w:ascii="黑体" w:hAnsi="黑体" w:eastAsia="黑体" w:cs="宋体"/>
                <w:color w:val="auto"/>
              </w:rPr>
              <w:t>序号</w:t>
            </w:r>
          </w:p>
        </w:tc>
        <w:tc>
          <w:tcPr>
            <w:tcW w:w="634"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auto"/>
              </w:rPr>
            </w:pPr>
            <w:r>
              <w:rPr>
                <w:rFonts w:hint="eastAsia" w:ascii="黑体" w:hAnsi="黑体" w:eastAsia="黑体" w:cs="宋体"/>
                <w:color w:val="auto"/>
              </w:rPr>
              <w:t>姓名</w:t>
            </w:r>
          </w:p>
        </w:tc>
        <w:tc>
          <w:tcPr>
            <w:tcW w:w="433"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auto"/>
              </w:rPr>
            </w:pPr>
            <w:r>
              <w:rPr>
                <w:rFonts w:hint="eastAsia" w:ascii="黑体" w:hAnsi="黑体" w:eastAsia="黑体" w:cs="宋体"/>
                <w:color w:val="auto"/>
              </w:rPr>
              <w:t>性别</w:t>
            </w:r>
          </w:p>
        </w:tc>
        <w:tc>
          <w:tcPr>
            <w:tcW w:w="435"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auto"/>
              </w:rPr>
            </w:pPr>
            <w:r>
              <w:rPr>
                <w:rFonts w:hint="eastAsia" w:ascii="黑体" w:hAnsi="黑体" w:eastAsia="黑体" w:cs="宋体"/>
                <w:color w:val="auto"/>
              </w:rPr>
              <w:t>出生年份</w:t>
            </w:r>
          </w:p>
        </w:tc>
        <w:tc>
          <w:tcPr>
            <w:tcW w:w="593"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auto"/>
              </w:rPr>
            </w:pPr>
            <w:r>
              <w:rPr>
                <w:rFonts w:hint="eastAsia" w:ascii="黑体" w:hAnsi="黑体" w:eastAsia="黑体" w:cs="宋体"/>
                <w:color w:val="auto"/>
              </w:rPr>
              <w:t>职称</w:t>
            </w:r>
          </w:p>
        </w:tc>
        <w:tc>
          <w:tcPr>
            <w:tcW w:w="542"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auto"/>
              </w:rPr>
            </w:pPr>
            <w:r>
              <w:rPr>
                <w:rFonts w:hint="eastAsia" w:ascii="黑体" w:hAnsi="黑体" w:eastAsia="黑体" w:cs="宋体"/>
                <w:color w:val="auto"/>
              </w:rPr>
              <w:t>职务</w:t>
            </w:r>
          </w:p>
        </w:tc>
        <w:tc>
          <w:tcPr>
            <w:tcW w:w="456"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auto"/>
              </w:rPr>
            </w:pPr>
            <w:r>
              <w:rPr>
                <w:rFonts w:hint="eastAsia" w:ascii="黑体" w:hAnsi="黑体" w:eastAsia="黑体" w:cs="宋体"/>
                <w:color w:val="auto"/>
              </w:rPr>
              <w:t>国别</w:t>
            </w:r>
          </w:p>
        </w:tc>
        <w:tc>
          <w:tcPr>
            <w:tcW w:w="616"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auto"/>
              </w:rPr>
            </w:pPr>
            <w:r>
              <w:rPr>
                <w:rFonts w:hint="eastAsia" w:ascii="黑体" w:hAnsi="黑体" w:eastAsia="黑体" w:cs="宋体"/>
                <w:color w:val="auto"/>
              </w:rPr>
              <w:t>工作单位</w:t>
            </w:r>
          </w:p>
        </w:tc>
        <w:tc>
          <w:tcPr>
            <w:tcW w:w="420" w:type="pct"/>
            <w:tcBorders>
              <w:top w:val="single" w:color="auto" w:sz="6" w:space="0"/>
              <w:left w:val="single" w:color="auto" w:sz="4" w:space="0"/>
              <w:bottom w:val="single" w:color="auto" w:sz="6" w:space="0"/>
              <w:right w:val="single" w:color="auto" w:sz="4" w:space="0"/>
            </w:tcBorders>
            <w:vAlign w:val="center"/>
          </w:tcPr>
          <w:p>
            <w:pPr>
              <w:jc w:val="center"/>
              <w:rPr>
                <w:rFonts w:ascii="黑体" w:hAnsi="黑体" w:eastAsia="黑体" w:cs="宋体"/>
                <w:color w:val="auto"/>
              </w:rPr>
            </w:pPr>
            <w:r>
              <w:rPr>
                <w:rFonts w:hint="eastAsia" w:ascii="黑体" w:hAnsi="黑体" w:eastAsia="黑体" w:cs="宋体"/>
                <w:color w:val="auto"/>
              </w:rPr>
              <w:t>类型</w:t>
            </w:r>
          </w:p>
        </w:tc>
        <w:tc>
          <w:tcPr>
            <w:tcW w:w="506" w:type="pct"/>
            <w:tcBorders>
              <w:top w:val="single" w:color="auto" w:sz="6" w:space="0"/>
              <w:left w:val="single" w:color="auto" w:sz="4" w:space="0"/>
              <w:bottom w:val="single" w:color="auto" w:sz="6" w:space="0"/>
              <w:right w:val="single" w:color="auto" w:sz="6" w:space="0"/>
            </w:tcBorders>
            <w:vAlign w:val="center"/>
          </w:tcPr>
          <w:p>
            <w:pPr>
              <w:jc w:val="center"/>
              <w:rPr>
                <w:rFonts w:ascii="黑体" w:hAnsi="黑体" w:eastAsia="黑体" w:cs="宋体"/>
                <w:color w:val="auto"/>
              </w:rPr>
            </w:pPr>
            <w:r>
              <w:rPr>
                <w:rFonts w:hint="eastAsia" w:ascii="黑体" w:hAnsi="黑体" w:eastAsia="黑体" w:cs="宋体"/>
                <w:color w:val="auto"/>
              </w:rPr>
              <w:t>参会次数</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360"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1</w:t>
            </w:r>
          </w:p>
        </w:tc>
        <w:tc>
          <w:tcPr>
            <w:tcW w:w="634"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郭伟</w:t>
            </w:r>
          </w:p>
        </w:tc>
        <w:tc>
          <w:tcPr>
            <w:tcW w:w="433"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男</w:t>
            </w:r>
          </w:p>
        </w:tc>
        <w:tc>
          <w:tcPr>
            <w:tcW w:w="435" w:type="pct"/>
            <w:tcBorders>
              <w:top w:val="single" w:color="auto" w:sz="6" w:space="0"/>
              <w:left w:val="single" w:color="auto" w:sz="6" w:space="0"/>
              <w:bottom w:val="single" w:color="auto" w:sz="6" w:space="0"/>
              <w:right w:val="single" w:color="auto" w:sz="6" w:space="0"/>
            </w:tcBorders>
            <w:vAlign w:val="center"/>
          </w:tcPr>
          <w:p>
            <w:pPr>
              <w:jc w:val="center"/>
              <w:rPr>
                <w:rFonts w:hint="default" w:ascii="黑体" w:hAnsi="黑体" w:eastAsia="黑体" w:cs="宋体"/>
                <w:color w:val="auto"/>
                <w:lang w:val="en-US" w:eastAsia="zh-CN"/>
              </w:rPr>
            </w:pPr>
            <w:r>
              <w:rPr>
                <w:rFonts w:hint="eastAsia" w:ascii="黑体" w:hAnsi="黑体" w:eastAsia="黑体" w:cs="宋体"/>
                <w:color w:val="auto"/>
                <w:lang w:val="en-US" w:eastAsia="zh-CN"/>
              </w:rPr>
              <w:t>1965.06</w:t>
            </w:r>
          </w:p>
        </w:tc>
        <w:tc>
          <w:tcPr>
            <w:tcW w:w="593"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教授</w:t>
            </w:r>
          </w:p>
        </w:tc>
        <w:tc>
          <w:tcPr>
            <w:tcW w:w="542"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主任委员</w:t>
            </w:r>
          </w:p>
        </w:tc>
        <w:tc>
          <w:tcPr>
            <w:tcW w:w="456"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中国</w:t>
            </w:r>
          </w:p>
        </w:tc>
        <w:tc>
          <w:tcPr>
            <w:tcW w:w="616" w:type="pct"/>
            <w:tcBorders>
              <w:top w:val="single" w:color="auto" w:sz="6" w:space="0"/>
              <w:left w:val="single" w:color="auto" w:sz="6" w:space="0"/>
              <w:bottom w:val="single" w:color="auto" w:sz="6" w:space="0"/>
              <w:right w:val="single" w:color="auto" w:sz="6" w:space="0"/>
            </w:tcBorders>
            <w:vAlign w:val="center"/>
          </w:tcPr>
          <w:p>
            <w:pPr>
              <w:jc w:val="center"/>
              <w:rPr>
                <w:rFonts w:hint="default" w:ascii="黑体" w:hAnsi="黑体" w:eastAsia="黑体" w:cs="宋体"/>
                <w:color w:val="auto"/>
                <w:lang w:val="en-US" w:eastAsia="zh-CN"/>
              </w:rPr>
            </w:pPr>
            <w:r>
              <w:rPr>
                <w:rFonts w:hint="eastAsia" w:ascii="黑体" w:hAnsi="黑体" w:eastAsia="黑体" w:cs="宋体"/>
                <w:color w:val="auto"/>
                <w:lang w:val="en-US" w:eastAsia="zh-CN"/>
              </w:rPr>
              <w:t>天津仁爱学院</w:t>
            </w:r>
          </w:p>
        </w:tc>
        <w:tc>
          <w:tcPr>
            <w:tcW w:w="420" w:type="pct"/>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校内专家</w:t>
            </w:r>
          </w:p>
        </w:tc>
        <w:tc>
          <w:tcPr>
            <w:tcW w:w="506" w:type="pct"/>
            <w:tcBorders>
              <w:top w:val="single" w:color="auto" w:sz="6" w:space="0"/>
              <w:left w:val="single" w:color="auto" w:sz="4" w:space="0"/>
              <w:bottom w:val="single" w:color="auto" w:sz="6" w:space="0"/>
              <w:right w:val="single" w:color="auto" w:sz="6" w:space="0"/>
            </w:tcBorders>
            <w:vAlign w:val="center"/>
          </w:tcPr>
          <w:p>
            <w:pPr>
              <w:jc w:val="center"/>
              <w:rPr>
                <w:rFonts w:hint="eastAsia" w:ascii="黑体" w:hAnsi="黑体" w:eastAsia="黑体" w:cs="宋体"/>
                <w:color w:val="auto"/>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360"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p>
        </w:tc>
        <w:tc>
          <w:tcPr>
            <w:tcW w:w="634"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李方成</w:t>
            </w:r>
          </w:p>
        </w:tc>
        <w:tc>
          <w:tcPr>
            <w:tcW w:w="433"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男</w:t>
            </w:r>
          </w:p>
        </w:tc>
        <w:tc>
          <w:tcPr>
            <w:tcW w:w="435"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1962.04</w:t>
            </w:r>
          </w:p>
        </w:tc>
        <w:tc>
          <w:tcPr>
            <w:tcW w:w="593"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正高工</w:t>
            </w:r>
          </w:p>
        </w:tc>
        <w:tc>
          <w:tcPr>
            <w:tcW w:w="542" w:type="pct"/>
            <w:tcBorders>
              <w:top w:val="single" w:color="auto" w:sz="6" w:space="0"/>
              <w:left w:val="single" w:color="auto" w:sz="6" w:space="0"/>
              <w:bottom w:val="single" w:color="auto" w:sz="6" w:space="0"/>
              <w:right w:val="single" w:color="auto" w:sz="6" w:space="0"/>
            </w:tcBorders>
            <w:vAlign w:val="center"/>
          </w:tcPr>
          <w:p>
            <w:pPr>
              <w:jc w:val="center"/>
              <w:rPr>
                <w:rFonts w:hint="default" w:ascii="黑体" w:hAnsi="黑体" w:eastAsia="黑体" w:cs="宋体"/>
                <w:color w:val="auto"/>
                <w:lang w:val="en-US" w:eastAsia="zh-CN"/>
              </w:rPr>
            </w:pPr>
            <w:r>
              <w:rPr>
                <w:rFonts w:hint="eastAsia" w:ascii="黑体" w:hAnsi="黑体" w:eastAsia="黑体" w:cs="宋体"/>
                <w:color w:val="auto"/>
                <w:lang w:val="en-US" w:eastAsia="zh-CN"/>
              </w:rPr>
              <w:t>委员</w:t>
            </w:r>
          </w:p>
        </w:tc>
        <w:tc>
          <w:tcPr>
            <w:tcW w:w="456"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中国</w:t>
            </w:r>
          </w:p>
        </w:tc>
        <w:tc>
          <w:tcPr>
            <w:tcW w:w="616"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天津仁爱学院</w:t>
            </w:r>
          </w:p>
        </w:tc>
        <w:tc>
          <w:tcPr>
            <w:tcW w:w="420" w:type="pct"/>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校内专家</w:t>
            </w:r>
          </w:p>
        </w:tc>
        <w:tc>
          <w:tcPr>
            <w:tcW w:w="506" w:type="pct"/>
            <w:tcBorders>
              <w:top w:val="single" w:color="auto" w:sz="6" w:space="0"/>
              <w:left w:val="single" w:color="auto" w:sz="4" w:space="0"/>
              <w:bottom w:val="single" w:color="auto" w:sz="6" w:space="0"/>
              <w:right w:val="single" w:color="auto" w:sz="6" w:space="0"/>
            </w:tcBorders>
            <w:vAlign w:val="center"/>
          </w:tcPr>
          <w:p>
            <w:pPr>
              <w:jc w:val="center"/>
              <w:rPr>
                <w:rFonts w:hint="eastAsia" w:ascii="黑体" w:hAnsi="黑体" w:eastAsia="黑体" w:cs="宋体"/>
                <w:color w:val="auto"/>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360"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p>
        </w:tc>
        <w:tc>
          <w:tcPr>
            <w:tcW w:w="634"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刘民杰</w:t>
            </w:r>
          </w:p>
        </w:tc>
        <w:tc>
          <w:tcPr>
            <w:tcW w:w="433"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男</w:t>
            </w:r>
          </w:p>
        </w:tc>
        <w:tc>
          <w:tcPr>
            <w:tcW w:w="435"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1981.04</w:t>
            </w:r>
          </w:p>
        </w:tc>
        <w:tc>
          <w:tcPr>
            <w:tcW w:w="593"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副教授</w:t>
            </w:r>
          </w:p>
        </w:tc>
        <w:tc>
          <w:tcPr>
            <w:tcW w:w="542"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委员</w:t>
            </w:r>
          </w:p>
        </w:tc>
        <w:tc>
          <w:tcPr>
            <w:tcW w:w="456"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中国</w:t>
            </w:r>
          </w:p>
        </w:tc>
        <w:tc>
          <w:tcPr>
            <w:tcW w:w="616"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天津仁爱学院</w:t>
            </w:r>
          </w:p>
        </w:tc>
        <w:tc>
          <w:tcPr>
            <w:tcW w:w="420" w:type="pct"/>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校内专家</w:t>
            </w:r>
          </w:p>
        </w:tc>
        <w:tc>
          <w:tcPr>
            <w:tcW w:w="506" w:type="pct"/>
            <w:tcBorders>
              <w:top w:val="single" w:color="auto" w:sz="6" w:space="0"/>
              <w:left w:val="single" w:color="auto" w:sz="4" w:space="0"/>
              <w:bottom w:val="single" w:color="auto" w:sz="6" w:space="0"/>
              <w:right w:val="single" w:color="auto" w:sz="6" w:space="0"/>
            </w:tcBorders>
            <w:vAlign w:val="center"/>
          </w:tcPr>
          <w:p>
            <w:pPr>
              <w:jc w:val="center"/>
              <w:rPr>
                <w:rFonts w:hint="eastAsia" w:ascii="黑体" w:hAnsi="黑体" w:eastAsia="黑体" w:cs="宋体"/>
                <w:color w:val="auto"/>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360"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p>
        </w:tc>
        <w:tc>
          <w:tcPr>
            <w:tcW w:w="634"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贺莹</w:t>
            </w:r>
          </w:p>
        </w:tc>
        <w:tc>
          <w:tcPr>
            <w:tcW w:w="433"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男</w:t>
            </w:r>
          </w:p>
        </w:tc>
        <w:tc>
          <w:tcPr>
            <w:tcW w:w="435"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1980.11</w:t>
            </w:r>
          </w:p>
        </w:tc>
        <w:tc>
          <w:tcPr>
            <w:tcW w:w="593"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教授</w:t>
            </w:r>
          </w:p>
        </w:tc>
        <w:tc>
          <w:tcPr>
            <w:tcW w:w="542"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委员</w:t>
            </w:r>
          </w:p>
        </w:tc>
        <w:tc>
          <w:tcPr>
            <w:tcW w:w="456"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中国</w:t>
            </w:r>
          </w:p>
        </w:tc>
        <w:tc>
          <w:tcPr>
            <w:tcW w:w="616"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天津仁爱学院</w:t>
            </w:r>
          </w:p>
        </w:tc>
        <w:tc>
          <w:tcPr>
            <w:tcW w:w="420" w:type="pct"/>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校内专家</w:t>
            </w:r>
          </w:p>
        </w:tc>
        <w:tc>
          <w:tcPr>
            <w:tcW w:w="506" w:type="pct"/>
            <w:tcBorders>
              <w:top w:val="single" w:color="auto" w:sz="6" w:space="0"/>
              <w:left w:val="single" w:color="auto" w:sz="4" w:space="0"/>
              <w:bottom w:val="single" w:color="auto" w:sz="6" w:space="0"/>
              <w:right w:val="single" w:color="auto" w:sz="6" w:space="0"/>
            </w:tcBorders>
            <w:vAlign w:val="center"/>
          </w:tcPr>
          <w:p>
            <w:pPr>
              <w:jc w:val="center"/>
              <w:rPr>
                <w:rFonts w:hint="eastAsia" w:ascii="黑体" w:hAnsi="黑体" w:eastAsia="黑体" w:cs="宋体"/>
                <w:color w:val="auto"/>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360"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p>
        </w:tc>
        <w:tc>
          <w:tcPr>
            <w:tcW w:w="634"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于洋洋</w:t>
            </w:r>
          </w:p>
        </w:tc>
        <w:tc>
          <w:tcPr>
            <w:tcW w:w="433"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男</w:t>
            </w:r>
          </w:p>
        </w:tc>
        <w:tc>
          <w:tcPr>
            <w:tcW w:w="435"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1989.08</w:t>
            </w:r>
          </w:p>
        </w:tc>
        <w:tc>
          <w:tcPr>
            <w:tcW w:w="593"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副教授</w:t>
            </w:r>
          </w:p>
        </w:tc>
        <w:tc>
          <w:tcPr>
            <w:tcW w:w="542"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委员</w:t>
            </w:r>
          </w:p>
        </w:tc>
        <w:tc>
          <w:tcPr>
            <w:tcW w:w="456"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中国</w:t>
            </w:r>
          </w:p>
        </w:tc>
        <w:tc>
          <w:tcPr>
            <w:tcW w:w="616"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天津仁爱学院</w:t>
            </w:r>
          </w:p>
        </w:tc>
        <w:tc>
          <w:tcPr>
            <w:tcW w:w="420" w:type="pct"/>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校内专家</w:t>
            </w:r>
          </w:p>
        </w:tc>
        <w:tc>
          <w:tcPr>
            <w:tcW w:w="506" w:type="pct"/>
            <w:tcBorders>
              <w:top w:val="single" w:color="auto" w:sz="6" w:space="0"/>
              <w:left w:val="single" w:color="auto" w:sz="4" w:space="0"/>
              <w:bottom w:val="single" w:color="auto" w:sz="6" w:space="0"/>
              <w:right w:val="single" w:color="auto" w:sz="6" w:space="0"/>
            </w:tcBorders>
            <w:vAlign w:val="center"/>
          </w:tcPr>
          <w:p>
            <w:pPr>
              <w:jc w:val="center"/>
              <w:rPr>
                <w:rFonts w:hint="eastAsia" w:ascii="黑体" w:hAnsi="黑体" w:eastAsia="黑体" w:cs="宋体"/>
                <w:color w:val="auto"/>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360"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p>
        </w:tc>
        <w:tc>
          <w:tcPr>
            <w:tcW w:w="634"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季宁</w:t>
            </w:r>
          </w:p>
        </w:tc>
        <w:tc>
          <w:tcPr>
            <w:tcW w:w="433"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男</w:t>
            </w:r>
          </w:p>
        </w:tc>
        <w:tc>
          <w:tcPr>
            <w:tcW w:w="435"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1988.08</w:t>
            </w:r>
          </w:p>
        </w:tc>
        <w:tc>
          <w:tcPr>
            <w:tcW w:w="593"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副教授</w:t>
            </w:r>
          </w:p>
        </w:tc>
        <w:tc>
          <w:tcPr>
            <w:tcW w:w="542"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委员</w:t>
            </w:r>
          </w:p>
        </w:tc>
        <w:tc>
          <w:tcPr>
            <w:tcW w:w="456"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中国</w:t>
            </w:r>
          </w:p>
        </w:tc>
        <w:tc>
          <w:tcPr>
            <w:tcW w:w="616"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天津仁爱学院</w:t>
            </w:r>
          </w:p>
        </w:tc>
        <w:tc>
          <w:tcPr>
            <w:tcW w:w="420" w:type="pct"/>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校内专家</w:t>
            </w:r>
          </w:p>
        </w:tc>
        <w:tc>
          <w:tcPr>
            <w:tcW w:w="506" w:type="pct"/>
            <w:tcBorders>
              <w:top w:val="single" w:color="auto" w:sz="6" w:space="0"/>
              <w:left w:val="single" w:color="auto" w:sz="4" w:space="0"/>
              <w:bottom w:val="single" w:color="auto" w:sz="6" w:space="0"/>
              <w:right w:val="single" w:color="auto" w:sz="6" w:space="0"/>
            </w:tcBorders>
            <w:vAlign w:val="center"/>
          </w:tcPr>
          <w:p>
            <w:pPr>
              <w:jc w:val="center"/>
              <w:rPr>
                <w:rFonts w:hint="eastAsia" w:ascii="黑体" w:hAnsi="黑体" w:eastAsia="黑体" w:cs="宋体"/>
                <w:color w:val="auto"/>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360"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p>
        </w:tc>
        <w:tc>
          <w:tcPr>
            <w:tcW w:w="634"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张玥</w:t>
            </w:r>
          </w:p>
        </w:tc>
        <w:tc>
          <w:tcPr>
            <w:tcW w:w="433"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女</w:t>
            </w:r>
          </w:p>
        </w:tc>
        <w:tc>
          <w:tcPr>
            <w:tcW w:w="435"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1984.05</w:t>
            </w:r>
          </w:p>
        </w:tc>
        <w:tc>
          <w:tcPr>
            <w:tcW w:w="593"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副教授</w:t>
            </w:r>
          </w:p>
        </w:tc>
        <w:tc>
          <w:tcPr>
            <w:tcW w:w="542"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委员</w:t>
            </w:r>
          </w:p>
        </w:tc>
        <w:tc>
          <w:tcPr>
            <w:tcW w:w="456"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中国</w:t>
            </w:r>
          </w:p>
        </w:tc>
        <w:tc>
          <w:tcPr>
            <w:tcW w:w="616"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天津仁爱学院</w:t>
            </w:r>
          </w:p>
        </w:tc>
        <w:tc>
          <w:tcPr>
            <w:tcW w:w="420" w:type="pct"/>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校内专家</w:t>
            </w:r>
          </w:p>
        </w:tc>
        <w:tc>
          <w:tcPr>
            <w:tcW w:w="506" w:type="pct"/>
            <w:tcBorders>
              <w:top w:val="single" w:color="auto" w:sz="6" w:space="0"/>
              <w:left w:val="single" w:color="auto" w:sz="4" w:space="0"/>
              <w:bottom w:val="single" w:color="auto" w:sz="6" w:space="0"/>
              <w:right w:val="single" w:color="auto" w:sz="6" w:space="0"/>
            </w:tcBorders>
            <w:vAlign w:val="center"/>
          </w:tcPr>
          <w:p>
            <w:pPr>
              <w:jc w:val="center"/>
              <w:rPr>
                <w:rFonts w:hint="eastAsia" w:ascii="黑体" w:hAnsi="黑体" w:eastAsia="黑体" w:cs="宋体"/>
                <w:color w:val="auto"/>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360"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p>
        </w:tc>
        <w:tc>
          <w:tcPr>
            <w:tcW w:w="634"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马超</w:t>
            </w:r>
          </w:p>
        </w:tc>
        <w:tc>
          <w:tcPr>
            <w:tcW w:w="433"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女</w:t>
            </w:r>
          </w:p>
        </w:tc>
        <w:tc>
          <w:tcPr>
            <w:tcW w:w="435"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1985.10</w:t>
            </w:r>
          </w:p>
        </w:tc>
        <w:tc>
          <w:tcPr>
            <w:tcW w:w="593"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讲师</w:t>
            </w:r>
          </w:p>
        </w:tc>
        <w:tc>
          <w:tcPr>
            <w:tcW w:w="542"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委员</w:t>
            </w:r>
          </w:p>
        </w:tc>
        <w:tc>
          <w:tcPr>
            <w:tcW w:w="456"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中国</w:t>
            </w:r>
          </w:p>
        </w:tc>
        <w:tc>
          <w:tcPr>
            <w:tcW w:w="616" w:type="pct"/>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天津仁爱学院</w:t>
            </w:r>
          </w:p>
        </w:tc>
        <w:tc>
          <w:tcPr>
            <w:tcW w:w="420" w:type="pct"/>
            <w:tcBorders>
              <w:top w:val="single" w:color="auto" w:sz="6" w:space="0"/>
              <w:left w:val="single" w:color="auto" w:sz="4" w:space="0"/>
              <w:bottom w:val="single" w:color="auto" w:sz="6" w:space="0"/>
              <w:right w:val="single" w:color="auto" w:sz="4" w:space="0"/>
            </w:tcBorders>
            <w:vAlign w:val="center"/>
          </w:tcPr>
          <w:p>
            <w:pPr>
              <w:jc w:val="center"/>
              <w:rPr>
                <w:rFonts w:hint="eastAsia" w:ascii="黑体" w:hAnsi="黑体" w:eastAsia="黑体" w:cs="宋体"/>
                <w:color w:val="auto"/>
                <w:lang w:val="en-US" w:eastAsia="zh-CN"/>
              </w:rPr>
            </w:pPr>
            <w:r>
              <w:rPr>
                <w:rFonts w:hint="eastAsia" w:ascii="黑体" w:hAnsi="黑体" w:eastAsia="黑体" w:cs="宋体"/>
                <w:color w:val="auto"/>
                <w:lang w:val="en-US" w:eastAsia="zh-CN"/>
              </w:rPr>
              <w:t>校内专家</w:t>
            </w:r>
          </w:p>
        </w:tc>
        <w:tc>
          <w:tcPr>
            <w:tcW w:w="506" w:type="pct"/>
            <w:tcBorders>
              <w:top w:val="single" w:color="auto" w:sz="6" w:space="0"/>
              <w:left w:val="single" w:color="auto" w:sz="4" w:space="0"/>
              <w:bottom w:val="single" w:color="auto" w:sz="6" w:space="0"/>
              <w:right w:val="single" w:color="auto" w:sz="6" w:space="0"/>
            </w:tcBorders>
            <w:vAlign w:val="center"/>
          </w:tcPr>
          <w:p>
            <w:pPr>
              <w:jc w:val="center"/>
              <w:rPr>
                <w:rFonts w:hint="eastAsia" w:ascii="黑体" w:hAnsi="黑体" w:eastAsia="黑体" w:cs="宋体"/>
                <w:color w:val="auto"/>
              </w:rPr>
            </w:pPr>
          </w:p>
        </w:tc>
      </w:tr>
    </w:tbl>
    <w:p>
      <w:pPr>
        <w:spacing w:before="163" w:beforeLines="50"/>
        <w:ind w:firstLine="480" w:firstLineChars="200"/>
        <w:rPr>
          <w:rFonts w:ascii="黑体" w:hAnsi="黑体" w:eastAsia="黑体"/>
          <w:b/>
          <w:bCs/>
          <w:color w:val="auto"/>
          <w:sz w:val="32"/>
          <w:szCs w:val="32"/>
        </w:rPr>
      </w:pPr>
      <w:r>
        <w:rPr>
          <w:rFonts w:hint="eastAsia" w:ascii="楷体" w:hAnsi="楷体" w:eastAsia="楷体" w:cs="仿宋_GB2312"/>
          <w:bCs/>
          <w:color w:val="auto"/>
        </w:rPr>
        <w:t>注：（1）教学指导委员会类型包括校内专家、外校专家、企业专家和外籍专家。（2）职务：包括主任委员和委员两类。（3）参会次数：年度内参加教学指导委员会会议的次数。</w:t>
      </w:r>
    </w:p>
    <w:p>
      <w:pPr>
        <w:ind w:firstLine="643" w:firstLineChars="200"/>
        <w:rPr>
          <w:rFonts w:ascii="黑体" w:hAnsi="黑体" w:eastAsia="黑体"/>
          <w:b/>
          <w:bCs/>
          <w:color w:val="auto"/>
          <w:sz w:val="32"/>
          <w:szCs w:val="32"/>
        </w:rPr>
      </w:pPr>
      <w:r>
        <w:rPr>
          <w:rFonts w:hint="eastAsia" w:ascii="黑体" w:hAnsi="黑体" w:eastAsia="黑体"/>
          <w:b/>
          <w:bCs/>
          <w:color w:val="auto"/>
          <w:sz w:val="32"/>
          <w:szCs w:val="32"/>
        </w:rPr>
        <w:t>三、人才培养情况</w:t>
      </w:r>
    </w:p>
    <w:p>
      <w:pPr>
        <w:spacing w:after="163" w:afterLines="50"/>
        <w:ind w:firstLine="560" w:firstLineChars="200"/>
        <w:rPr>
          <w:rFonts w:ascii="黑体" w:hAnsi="黑体" w:eastAsia="黑体"/>
          <w:bCs/>
          <w:color w:val="auto"/>
          <w:sz w:val="28"/>
          <w:szCs w:val="28"/>
        </w:rPr>
      </w:pPr>
      <w:r>
        <w:rPr>
          <w:rFonts w:hint="eastAsia" w:ascii="黑体" w:hAnsi="黑体" w:eastAsia="黑体"/>
          <w:bCs/>
          <w:color w:val="auto"/>
          <w:sz w:val="28"/>
          <w:szCs w:val="28"/>
        </w:rPr>
        <w:t>（一）示范中心实验教学面向所在学校专业及学生情况</w:t>
      </w:r>
    </w:p>
    <w:tbl>
      <w:tblPr>
        <w:tblStyle w:val="8"/>
        <w:tblW w:w="4903"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9"/>
        <w:gridCol w:w="3350"/>
        <w:gridCol w:w="1607"/>
        <w:gridCol w:w="1457"/>
        <w:gridCol w:w="11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jc w:val="center"/>
        </w:trPr>
        <w:tc>
          <w:tcPr>
            <w:tcW w:w="490" w:type="pct"/>
            <w:vMerge w:val="restart"/>
            <w:vAlign w:val="center"/>
          </w:tcPr>
          <w:p>
            <w:pPr>
              <w:jc w:val="center"/>
              <w:rPr>
                <w:rFonts w:ascii="黑体" w:hAnsi="黑体" w:eastAsia="黑体"/>
                <w:bCs/>
                <w:color w:val="auto"/>
              </w:rPr>
            </w:pPr>
            <w:r>
              <w:rPr>
                <w:rFonts w:hint="eastAsia" w:ascii="黑体" w:hAnsi="黑体" w:eastAsia="黑体"/>
                <w:bCs/>
                <w:color w:val="auto"/>
              </w:rPr>
              <w:t>序号</w:t>
            </w:r>
          </w:p>
        </w:tc>
        <w:tc>
          <w:tcPr>
            <w:tcW w:w="2967" w:type="pct"/>
            <w:gridSpan w:val="2"/>
            <w:vAlign w:val="center"/>
          </w:tcPr>
          <w:p>
            <w:pPr>
              <w:jc w:val="center"/>
              <w:rPr>
                <w:rFonts w:ascii="黑体" w:hAnsi="黑体" w:eastAsia="黑体"/>
                <w:bCs/>
                <w:color w:val="auto"/>
              </w:rPr>
            </w:pPr>
            <w:r>
              <w:rPr>
                <w:rFonts w:hint="eastAsia" w:ascii="黑体" w:hAnsi="黑体" w:eastAsia="黑体"/>
                <w:bCs/>
                <w:color w:val="auto"/>
              </w:rPr>
              <w:t>面向的专业</w:t>
            </w:r>
          </w:p>
        </w:tc>
        <w:tc>
          <w:tcPr>
            <w:tcW w:w="872" w:type="pct"/>
            <w:vMerge w:val="restart"/>
            <w:vAlign w:val="center"/>
          </w:tcPr>
          <w:p>
            <w:pPr>
              <w:jc w:val="center"/>
              <w:rPr>
                <w:rFonts w:ascii="黑体" w:hAnsi="黑体" w:eastAsia="黑体"/>
                <w:bCs/>
                <w:color w:val="auto"/>
              </w:rPr>
            </w:pPr>
            <w:r>
              <w:rPr>
                <w:rFonts w:hint="eastAsia" w:ascii="黑体" w:hAnsi="黑体" w:eastAsia="黑体"/>
                <w:bCs/>
                <w:color w:val="auto"/>
              </w:rPr>
              <w:t>学生人数</w:t>
            </w:r>
          </w:p>
        </w:tc>
        <w:tc>
          <w:tcPr>
            <w:tcW w:w="669" w:type="pct"/>
            <w:vMerge w:val="restart"/>
            <w:vAlign w:val="center"/>
          </w:tcPr>
          <w:p>
            <w:pPr>
              <w:jc w:val="center"/>
              <w:rPr>
                <w:rFonts w:ascii="黑体" w:hAnsi="黑体" w:eastAsia="黑体"/>
                <w:bCs/>
                <w:color w:val="auto"/>
              </w:rPr>
            </w:pPr>
            <w:r>
              <w:rPr>
                <w:rFonts w:hint="eastAsia" w:ascii="黑体" w:hAnsi="黑体" w:eastAsia="黑体"/>
                <w:bCs/>
                <w:color w:val="auto"/>
              </w:rPr>
              <w:t>人时数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490" w:type="pct"/>
            <w:vMerge w:val="continue"/>
          </w:tcPr>
          <w:p>
            <w:pPr>
              <w:rPr>
                <w:rFonts w:ascii="仿宋" w:hAnsi="仿宋" w:eastAsia="仿宋"/>
                <w:b/>
                <w:bCs/>
                <w:color w:val="auto"/>
                <w:sz w:val="28"/>
                <w:szCs w:val="28"/>
              </w:rPr>
            </w:pPr>
          </w:p>
        </w:tc>
        <w:tc>
          <w:tcPr>
            <w:tcW w:w="2005" w:type="pct"/>
            <w:vAlign w:val="center"/>
          </w:tcPr>
          <w:p>
            <w:pPr>
              <w:jc w:val="center"/>
              <w:rPr>
                <w:rFonts w:ascii="黑体" w:hAnsi="黑体" w:eastAsia="黑体"/>
                <w:bCs/>
                <w:color w:val="auto"/>
              </w:rPr>
            </w:pPr>
            <w:r>
              <w:rPr>
                <w:rFonts w:hint="eastAsia" w:ascii="黑体" w:hAnsi="黑体" w:eastAsia="黑体"/>
                <w:bCs/>
                <w:color w:val="auto"/>
              </w:rPr>
              <w:t>专业名称</w:t>
            </w:r>
          </w:p>
        </w:tc>
        <w:tc>
          <w:tcPr>
            <w:tcW w:w="962" w:type="pct"/>
            <w:vAlign w:val="center"/>
          </w:tcPr>
          <w:p>
            <w:pPr>
              <w:jc w:val="center"/>
              <w:rPr>
                <w:rFonts w:ascii="黑体" w:hAnsi="黑体" w:eastAsia="黑体"/>
                <w:bCs/>
                <w:color w:val="auto"/>
              </w:rPr>
            </w:pPr>
            <w:r>
              <w:rPr>
                <w:rFonts w:hint="eastAsia" w:ascii="黑体" w:hAnsi="黑体" w:eastAsia="黑体"/>
                <w:bCs/>
                <w:color w:val="auto"/>
              </w:rPr>
              <w:t>年级</w:t>
            </w:r>
          </w:p>
        </w:tc>
        <w:tc>
          <w:tcPr>
            <w:tcW w:w="872" w:type="pct"/>
            <w:vMerge w:val="continue"/>
          </w:tcPr>
          <w:p>
            <w:pPr>
              <w:rPr>
                <w:rFonts w:ascii="仿宋" w:hAnsi="仿宋" w:eastAsia="仿宋"/>
                <w:b/>
                <w:bCs/>
                <w:color w:val="auto"/>
                <w:sz w:val="28"/>
                <w:szCs w:val="28"/>
              </w:rPr>
            </w:pPr>
          </w:p>
        </w:tc>
        <w:tc>
          <w:tcPr>
            <w:tcW w:w="669" w:type="pct"/>
            <w:vMerge w:val="continue"/>
          </w:tcPr>
          <w:p>
            <w:pPr>
              <w:rPr>
                <w:rFonts w:ascii="仿宋" w:hAnsi="仿宋" w:eastAsia="仿宋"/>
                <w:b/>
                <w:bCs/>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490" w:type="pct"/>
            <w:vAlign w:val="center"/>
          </w:tcPr>
          <w:p>
            <w:pPr>
              <w:adjustRightInd w:val="0"/>
              <w:snapToGrid w:val="0"/>
              <w:jc w:val="center"/>
              <w:rPr>
                <w:rFonts w:hint="eastAsia" w:ascii="楷体" w:hAnsi="楷体" w:eastAsia="楷体" w:cstheme="minorBidi"/>
                <w:color w:val="auto"/>
                <w:kern w:val="2"/>
                <w:sz w:val="24"/>
                <w:szCs w:val="24"/>
                <w:lang w:val="en-US" w:eastAsia="zh-CN" w:bidi="ar-SA"/>
              </w:rPr>
            </w:pPr>
            <w:r>
              <w:rPr>
                <w:rFonts w:hint="eastAsia" w:ascii="楷体" w:hAnsi="楷体" w:eastAsia="楷体"/>
                <w:color w:val="auto"/>
                <w:lang w:val="en-US" w:eastAsia="zh-CN"/>
              </w:rPr>
              <w:t>1</w:t>
            </w:r>
          </w:p>
        </w:tc>
        <w:tc>
          <w:tcPr>
            <w:tcW w:w="2005" w:type="pct"/>
            <w:vAlign w:val="center"/>
          </w:tcPr>
          <w:p>
            <w:pPr>
              <w:adjustRightInd w:val="0"/>
              <w:snapToGrid w:val="0"/>
              <w:jc w:val="center"/>
              <w:rPr>
                <w:rFonts w:hint="eastAsia"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eastAsia="zh-CN"/>
              </w:rPr>
              <w:t>机械设计制造及其自动化</w:t>
            </w:r>
          </w:p>
        </w:tc>
        <w:tc>
          <w:tcPr>
            <w:tcW w:w="962" w:type="pct"/>
            <w:vAlign w:val="center"/>
          </w:tcPr>
          <w:p>
            <w:pPr>
              <w:adjustRightInd w:val="0"/>
              <w:snapToGrid w:val="0"/>
              <w:jc w:val="center"/>
              <w:rPr>
                <w:rFonts w:hint="eastAsia"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2019级</w:t>
            </w:r>
          </w:p>
        </w:tc>
        <w:tc>
          <w:tcPr>
            <w:tcW w:w="872"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272</w:t>
            </w:r>
          </w:p>
        </w:tc>
        <w:tc>
          <w:tcPr>
            <w:tcW w:w="669"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18496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490" w:type="pct"/>
            <w:vAlign w:val="center"/>
          </w:tcPr>
          <w:p>
            <w:pPr>
              <w:adjustRightInd w:val="0"/>
              <w:snapToGrid w:val="0"/>
              <w:jc w:val="center"/>
              <w:rPr>
                <w:rFonts w:hint="eastAsia" w:ascii="楷体" w:hAnsi="楷体" w:eastAsia="楷体" w:cstheme="minorBidi"/>
                <w:color w:val="auto"/>
                <w:kern w:val="2"/>
                <w:sz w:val="24"/>
                <w:szCs w:val="24"/>
                <w:lang w:val="en-US" w:eastAsia="zh-CN" w:bidi="ar-SA"/>
              </w:rPr>
            </w:pPr>
            <w:r>
              <w:rPr>
                <w:rFonts w:hint="eastAsia" w:ascii="楷体" w:hAnsi="楷体" w:eastAsia="楷体"/>
                <w:color w:val="auto"/>
                <w:lang w:val="en-US" w:eastAsia="zh-CN"/>
              </w:rPr>
              <w:t>2</w:t>
            </w:r>
          </w:p>
        </w:tc>
        <w:tc>
          <w:tcPr>
            <w:tcW w:w="2005" w:type="pct"/>
            <w:vAlign w:val="center"/>
          </w:tcPr>
          <w:p>
            <w:pPr>
              <w:adjustRightInd w:val="0"/>
              <w:snapToGrid w:val="0"/>
              <w:jc w:val="center"/>
              <w:rPr>
                <w:rFonts w:hint="eastAsia"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eastAsia="zh-CN"/>
              </w:rPr>
              <w:t>机械设计制造及其自动化</w:t>
            </w:r>
          </w:p>
        </w:tc>
        <w:tc>
          <w:tcPr>
            <w:tcW w:w="962" w:type="pct"/>
            <w:vAlign w:val="center"/>
          </w:tcPr>
          <w:p>
            <w:pPr>
              <w:adjustRightInd w:val="0"/>
              <w:snapToGrid w:val="0"/>
              <w:jc w:val="center"/>
              <w:rPr>
                <w:rFonts w:hint="eastAsia"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2020级</w:t>
            </w:r>
          </w:p>
        </w:tc>
        <w:tc>
          <w:tcPr>
            <w:tcW w:w="872"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270</w:t>
            </w:r>
          </w:p>
        </w:tc>
        <w:tc>
          <w:tcPr>
            <w:tcW w:w="669"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cstheme="minorBidi"/>
                <w:b w:val="0"/>
                <w:bCs w:val="0"/>
                <w:color w:val="auto"/>
                <w:kern w:val="2"/>
                <w:sz w:val="28"/>
                <w:szCs w:val="28"/>
                <w:lang w:val="en-US" w:eastAsia="zh-CN" w:bidi="ar-SA"/>
              </w:rPr>
              <w:t>36720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490" w:type="pct"/>
            <w:vAlign w:val="center"/>
          </w:tcPr>
          <w:p>
            <w:pPr>
              <w:adjustRightInd w:val="0"/>
              <w:snapToGrid w:val="0"/>
              <w:jc w:val="center"/>
              <w:rPr>
                <w:rFonts w:hint="eastAsia" w:ascii="楷体" w:hAnsi="楷体" w:eastAsia="楷体" w:cstheme="minorBidi"/>
                <w:color w:val="auto"/>
                <w:kern w:val="2"/>
                <w:sz w:val="24"/>
                <w:szCs w:val="24"/>
                <w:lang w:val="en-US" w:eastAsia="zh-CN" w:bidi="ar-SA"/>
              </w:rPr>
            </w:pPr>
            <w:r>
              <w:rPr>
                <w:rFonts w:hint="eastAsia" w:ascii="楷体" w:hAnsi="楷体" w:eastAsia="楷体"/>
                <w:color w:val="auto"/>
                <w:lang w:val="en-US" w:eastAsia="zh-CN"/>
              </w:rPr>
              <w:t>3</w:t>
            </w:r>
          </w:p>
        </w:tc>
        <w:tc>
          <w:tcPr>
            <w:tcW w:w="2005" w:type="pct"/>
            <w:vAlign w:val="center"/>
          </w:tcPr>
          <w:p>
            <w:pPr>
              <w:adjustRightInd w:val="0"/>
              <w:snapToGrid w:val="0"/>
              <w:jc w:val="center"/>
              <w:rPr>
                <w:rFonts w:hint="eastAsia"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eastAsia="zh-CN"/>
              </w:rPr>
              <w:t>机械设计制造及其自动化</w:t>
            </w:r>
          </w:p>
        </w:tc>
        <w:tc>
          <w:tcPr>
            <w:tcW w:w="962" w:type="pct"/>
            <w:vAlign w:val="center"/>
          </w:tcPr>
          <w:p>
            <w:pPr>
              <w:adjustRightInd w:val="0"/>
              <w:snapToGrid w:val="0"/>
              <w:jc w:val="center"/>
              <w:rPr>
                <w:rFonts w:hint="eastAsia"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2021级</w:t>
            </w:r>
          </w:p>
        </w:tc>
        <w:tc>
          <w:tcPr>
            <w:tcW w:w="872"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276</w:t>
            </w:r>
          </w:p>
        </w:tc>
        <w:tc>
          <w:tcPr>
            <w:tcW w:w="669"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cstheme="minorBidi"/>
                <w:b w:val="0"/>
                <w:bCs w:val="0"/>
                <w:color w:val="auto"/>
                <w:kern w:val="2"/>
                <w:sz w:val="28"/>
                <w:szCs w:val="28"/>
                <w:lang w:val="en-US" w:eastAsia="zh-CN" w:bidi="ar-SA"/>
              </w:rPr>
              <w:t>37536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490" w:type="pct"/>
            <w:vAlign w:val="center"/>
          </w:tcPr>
          <w:p>
            <w:pPr>
              <w:adjustRightInd w:val="0"/>
              <w:snapToGrid w:val="0"/>
              <w:jc w:val="center"/>
              <w:rPr>
                <w:rFonts w:hint="eastAsia" w:ascii="楷体" w:hAnsi="楷体" w:eastAsia="楷体" w:cstheme="minorBidi"/>
                <w:color w:val="auto"/>
                <w:kern w:val="2"/>
                <w:sz w:val="24"/>
                <w:szCs w:val="24"/>
                <w:lang w:val="en-US" w:eastAsia="zh-CN" w:bidi="ar-SA"/>
              </w:rPr>
            </w:pPr>
            <w:r>
              <w:rPr>
                <w:rFonts w:hint="eastAsia" w:ascii="楷体" w:hAnsi="楷体" w:eastAsia="楷体"/>
                <w:color w:val="auto"/>
                <w:lang w:val="en-US" w:eastAsia="zh-CN"/>
              </w:rPr>
              <w:t>4</w:t>
            </w:r>
          </w:p>
        </w:tc>
        <w:tc>
          <w:tcPr>
            <w:tcW w:w="2005" w:type="pct"/>
            <w:vAlign w:val="center"/>
          </w:tcPr>
          <w:p>
            <w:pPr>
              <w:adjustRightInd w:val="0"/>
              <w:snapToGrid w:val="0"/>
              <w:jc w:val="center"/>
              <w:rPr>
                <w:rFonts w:hint="eastAsia"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产品设计</w:t>
            </w:r>
          </w:p>
        </w:tc>
        <w:tc>
          <w:tcPr>
            <w:tcW w:w="962" w:type="pct"/>
            <w:vAlign w:val="center"/>
          </w:tcPr>
          <w:p>
            <w:pPr>
              <w:adjustRightInd w:val="0"/>
              <w:snapToGrid w:val="0"/>
              <w:jc w:val="center"/>
              <w:rPr>
                <w:rFonts w:hint="eastAsia"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2020级</w:t>
            </w:r>
          </w:p>
        </w:tc>
        <w:tc>
          <w:tcPr>
            <w:tcW w:w="872"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147</w:t>
            </w:r>
          </w:p>
        </w:tc>
        <w:tc>
          <w:tcPr>
            <w:tcW w:w="669"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cstheme="minorBidi"/>
                <w:b w:val="0"/>
                <w:bCs w:val="0"/>
                <w:color w:val="auto"/>
                <w:kern w:val="2"/>
                <w:sz w:val="28"/>
                <w:szCs w:val="28"/>
                <w:lang w:val="en-US" w:eastAsia="zh-CN" w:bidi="ar-SA"/>
              </w:rPr>
              <w:t>9408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490" w:type="pct"/>
            <w:vAlign w:val="center"/>
          </w:tcPr>
          <w:p>
            <w:pPr>
              <w:adjustRightInd w:val="0"/>
              <w:snapToGrid w:val="0"/>
              <w:jc w:val="center"/>
              <w:rPr>
                <w:rFonts w:hint="eastAsia" w:ascii="楷体" w:hAnsi="楷体" w:eastAsia="楷体" w:cstheme="minorBidi"/>
                <w:color w:val="auto"/>
                <w:kern w:val="2"/>
                <w:sz w:val="24"/>
                <w:szCs w:val="24"/>
                <w:lang w:val="en-US" w:eastAsia="zh-CN" w:bidi="ar-SA"/>
              </w:rPr>
            </w:pPr>
            <w:r>
              <w:rPr>
                <w:rFonts w:hint="eastAsia" w:ascii="楷体" w:hAnsi="楷体" w:eastAsia="楷体"/>
                <w:color w:val="auto"/>
                <w:lang w:val="en-US" w:eastAsia="zh-CN"/>
              </w:rPr>
              <w:t>5</w:t>
            </w:r>
          </w:p>
        </w:tc>
        <w:tc>
          <w:tcPr>
            <w:tcW w:w="2005" w:type="pct"/>
            <w:vAlign w:val="center"/>
          </w:tcPr>
          <w:p>
            <w:pPr>
              <w:adjustRightInd w:val="0"/>
              <w:snapToGrid w:val="0"/>
              <w:jc w:val="center"/>
              <w:rPr>
                <w:rFonts w:hint="eastAsia"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产品设计</w:t>
            </w:r>
          </w:p>
        </w:tc>
        <w:tc>
          <w:tcPr>
            <w:tcW w:w="962" w:type="pct"/>
            <w:vAlign w:val="center"/>
          </w:tcPr>
          <w:p>
            <w:pPr>
              <w:adjustRightInd w:val="0"/>
              <w:snapToGrid w:val="0"/>
              <w:jc w:val="center"/>
              <w:rPr>
                <w:rFonts w:hint="eastAsia"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2021级</w:t>
            </w:r>
          </w:p>
        </w:tc>
        <w:tc>
          <w:tcPr>
            <w:tcW w:w="872"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158</w:t>
            </w:r>
          </w:p>
        </w:tc>
        <w:tc>
          <w:tcPr>
            <w:tcW w:w="669"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cstheme="minorBidi"/>
                <w:b w:val="0"/>
                <w:bCs w:val="0"/>
                <w:color w:val="auto"/>
                <w:kern w:val="2"/>
                <w:sz w:val="28"/>
                <w:szCs w:val="28"/>
                <w:lang w:val="en-US" w:eastAsia="zh-CN" w:bidi="ar-SA"/>
              </w:rPr>
              <w:t>10112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490" w:type="pct"/>
            <w:vAlign w:val="center"/>
          </w:tcPr>
          <w:p>
            <w:pPr>
              <w:adjustRightInd w:val="0"/>
              <w:snapToGrid w:val="0"/>
              <w:jc w:val="center"/>
              <w:rPr>
                <w:rFonts w:hint="default" w:ascii="楷体" w:hAnsi="楷体" w:eastAsia="楷体" w:cstheme="minorBidi"/>
                <w:color w:val="auto"/>
                <w:kern w:val="2"/>
                <w:sz w:val="24"/>
                <w:szCs w:val="24"/>
                <w:lang w:val="en-US" w:eastAsia="zh-CN" w:bidi="ar-SA"/>
              </w:rPr>
            </w:pPr>
            <w:r>
              <w:rPr>
                <w:rFonts w:hint="eastAsia" w:ascii="楷体" w:hAnsi="楷体" w:eastAsia="楷体"/>
                <w:color w:val="auto"/>
                <w:lang w:val="en-US" w:eastAsia="zh-CN"/>
              </w:rPr>
              <w:t>6</w:t>
            </w:r>
          </w:p>
        </w:tc>
        <w:tc>
          <w:tcPr>
            <w:tcW w:w="2005" w:type="pct"/>
            <w:vAlign w:val="center"/>
          </w:tcPr>
          <w:p>
            <w:pPr>
              <w:adjustRightInd w:val="0"/>
              <w:snapToGrid w:val="0"/>
              <w:jc w:val="center"/>
              <w:rPr>
                <w:rFonts w:hint="eastAsia"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船舶与海洋工程</w:t>
            </w:r>
          </w:p>
        </w:tc>
        <w:tc>
          <w:tcPr>
            <w:tcW w:w="962" w:type="pct"/>
            <w:vAlign w:val="center"/>
          </w:tcPr>
          <w:p>
            <w:pPr>
              <w:adjustRightInd w:val="0"/>
              <w:snapToGrid w:val="0"/>
              <w:jc w:val="center"/>
              <w:rPr>
                <w:rFonts w:hint="eastAsia"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2020级</w:t>
            </w:r>
          </w:p>
        </w:tc>
        <w:tc>
          <w:tcPr>
            <w:tcW w:w="872"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45</w:t>
            </w:r>
          </w:p>
        </w:tc>
        <w:tc>
          <w:tcPr>
            <w:tcW w:w="669"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cstheme="minorBidi"/>
                <w:b w:val="0"/>
                <w:bCs w:val="0"/>
                <w:color w:val="auto"/>
                <w:kern w:val="2"/>
                <w:sz w:val="28"/>
                <w:szCs w:val="28"/>
                <w:lang w:val="en-US" w:eastAsia="zh-CN" w:bidi="ar-SA"/>
              </w:rPr>
              <w:t>3060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490" w:type="pct"/>
            <w:vAlign w:val="center"/>
          </w:tcPr>
          <w:p>
            <w:pPr>
              <w:adjustRightInd w:val="0"/>
              <w:snapToGrid w:val="0"/>
              <w:jc w:val="center"/>
              <w:rPr>
                <w:rFonts w:hint="default" w:ascii="楷体" w:hAnsi="楷体" w:eastAsia="楷体" w:cstheme="minorBidi"/>
                <w:color w:val="auto"/>
                <w:kern w:val="2"/>
                <w:sz w:val="24"/>
                <w:szCs w:val="24"/>
                <w:lang w:val="en-US" w:eastAsia="zh-CN" w:bidi="ar-SA"/>
              </w:rPr>
            </w:pPr>
            <w:r>
              <w:rPr>
                <w:rFonts w:hint="eastAsia" w:ascii="楷体" w:hAnsi="楷体" w:eastAsia="楷体"/>
                <w:color w:val="auto"/>
                <w:lang w:val="en-US" w:eastAsia="zh-CN"/>
              </w:rPr>
              <w:t>7</w:t>
            </w:r>
          </w:p>
        </w:tc>
        <w:tc>
          <w:tcPr>
            <w:tcW w:w="2005" w:type="pct"/>
            <w:vAlign w:val="center"/>
          </w:tcPr>
          <w:p>
            <w:pPr>
              <w:adjustRightInd w:val="0"/>
              <w:snapToGrid w:val="0"/>
              <w:jc w:val="center"/>
              <w:rPr>
                <w:rFonts w:hint="eastAsia" w:ascii="仿宋" w:hAnsi="仿宋" w:eastAsia="仿宋" w:cstheme="minorBidi"/>
                <w:b w:val="0"/>
                <w:bCs w:val="0"/>
                <w:color w:val="auto"/>
                <w:kern w:val="2"/>
                <w:sz w:val="28"/>
                <w:szCs w:val="28"/>
                <w:lang w:val="en-US" w:eastAsia="zh-CN" w:bidi="ar-SA"/>
              </w:rPr>
            </w:pPr>
            <w:r>
              <w:rPr>
                <w:rFonts w:hint="eastAsia" w:ascii="仿宋" w:hAnsi="仿宋" w:eastAsia="仿宋" w:cstheme="minorBidi"/>
                <w:b w:val="0"/>
                <w:bCs w:val="0"/>
                <w:color w:val="auto"/>
                <w:kern w:val="2"/>
                <w:sz w:val="28"/>
                <w:szCs w:val="28"/>
                <w:lang w:val="en-US" w:eastAsia="zh-CN" w:bidi="ar-SA"/>
              </w:rPr>
              <w:t>港口航道与海岸工程</w:t>
            </w:r>
          </w:p>
        </w:tc>
        <w:tc>
          <w:tcPr>
            <w:tcW w:w="962" w:type="pct"/>
            <w:vAlign w:val="center"/>
          </w:tcPr>
          <w:p>
            <w:pPr>
              <w:adjustRightInd w:val="0"/>
              <w:snapToGrid w:val="0"/>
              <w:jc w:val="center"/>
              <w:rPr>
                <w:rFonts w:hint="eastAsia"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2020级</w:t>
            </w:r>
          </w:p>
        </w:tc>
        <w:tc>
          <w:tcPr>
            <w:tcW w:w="872"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41</w:t>
            </w:r>
          </w:p>
        </w:tc>
        <w:tc>
          <w:tcPr>
            <w:tcW w:w="669"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cstheme="minorBidi"/>
                <w:b w:val="0"/>
                <w:bCs w:val="0"/>
                <w:color w:val="auto"/>
                <w:kern w:val="2"/>
                <w:sz w:val="28"/>
                <w:szCs w:val="28"/>
                <w:lang w:val="en-US" w:eastAsia="zh-CN" w:bidi="ar-SA"/>
              </w:rPr>
              <w:t>390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490" w:type="pct"/>
            <w:vAlign w:val="center"/>
          </w:tcPr>
          <w:p>
            <w:pPr>
              <w:adjustRightInd w:val="0"/>
              <w:snapToGrid w:val="0"/>
              <w:jc w:val="center"/>
              <w:rPr>
                <w:rFonts w:hint="default" w:ascii="楷体" w:hAnsi="楷体" w:eastAsia="楷体" w:cstheme="minorBidi"/>
                <w:color w:val="auto"/>
                <w:kern w:val="2"/>
                <w:sz w:val="24"/>
                <w:szCs w:val="24"/>
                <w:lang w:val="en-US" w:eastAsia="zh-CN" w:bidi="ar-SA"/>
              </w:rPr>
            </w:pPr>
            <w:r>
              <w:rPr>
                <w:rFonts w:hint="eastAsia" w:ascii="楷体" w:hAnsi="楷体" w:eastAsia="楷体"/>
                <w:color w:val="auto"/>
                <w:lang w:val="en-US" w:eastAsia="zh-CN"/>
              </w:rPr>
              <w:t>8</w:t>
            </w:r>
          </w:p>
        </w:tc>
        <w:tc>
          <w:tcPr>
            <w:tcW w:w="2005" w:type="pct"/>
            <w:vAlign w:val="center"/>
          </w:tcPr>
          <w:p>
            <w:pPr>
              <w:adjustRightInd w:val="0"/>
              <w:snapToGrid w:val="0"/>
              <w:jc w:val="center"/>
              <w:rPr>
                <w:rFonts w:hint="eastAsia" w:ascii="仿宋" w:hAnsi="仿宋" w:eastAsia="仿宋" w:cstheme="minorBidi"/>
                <w:b w:val="0"/>
                <w:bCs w:val="0"/>
                <w:color w:val="auto"/>
                <w:kern w:val="2"/>
                <w:sz w:val="28"/>
                <w:szCs w:val="28"/>
                <w:lang w:val="en-US" w:eastAsia="zh-CN" w:bidi="ar-SA"/>
              </w:rPr>
            </w:pPr>
            <w:r>
              <w:rPr>
                <w:rFonts w:hint="eastAsia" w:ascii="仿宋" w:hAnsi="仿宋" w:eastAsia="仿宋" w:cstheme="minorBidi"/>
                <w:b w:val="0"/>
                <w:bCs w:val="0"/>
                <w:color w:val="auto"/>
                <w:kern w:val="2"/>
                <w:sz w:val="28"/>
                <w:szCs w:val="28"/>
                <w:lang w:val="en-US" w:eastAsia="zh-CN" w:bidi="ar-SA"/>
              </w:rPr>
              <w:t>过程装备与控制工程</w:t>
            </w:r>
          </w:p>
        </w:tc>
        <w:tc>
          <w:tcPr>
            <w:tcW w:w="962" w:type="pct"/>
            <w:vAlign w:val="center"/>
          </w:tcPr>
          <w:p>
            <w:pPr>
              <w:adjustRightInd w:val="0"/>
              <w:snapToGrid w:val="0"/>
              <w:jc w:val="center"/>
              <w:rPr>
                <w:rFonts w:hint="eastAsia"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2020级</w:t>
            </w:r>
          </w:p>
        </w:tc>
        <w:tc>
          <w:tcPr>
            <w:tcW w:w="872"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121</w:t>
            </w:r>
          </w:p>
        </w:tc>
        <w:tc>
          <w:tcPr>
            <w:tcW w:w="669"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cstheme="minorBidi"/>
                <w:b w:val="0"/>
                <w:bCs w:val="0"/>
                <w:color w:val="auto"/>
                <w:kern w:val="2"/>
                <w:sz w:val="28"/>
                <w:szCs w:val="28"/>
                <w:lang w:val="en-US" w:eastAsia="zh-CN" w:bidi="ar-SA"/>
              </w:rPr>
              <w:t>8470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490" w:type="pct"/>
            <w:vAlign w:val="center"/>
          </w:tcPr>
          <w:p>
            <w:pPr>
              <w:adjustRightInd w:val="0"/>
              <w:snapToGrid w:val="0"/>
              <w:jc w:val="center"/>
              <w:rPr>
                <w:rFonts w:hint="default" w:ascii="楷体" w:hAnsi="楷体" w:eastAsia="楷体" w:cstheme="minorBidi"/>
                <w:color w:val="auto"/>
                <w:kern w:val="2"/>
                <w:sz w:val="24"/>
                <w:szCs w:val="24"/>
                <w:lang w:val="en-US" w:eastAsia="zh-CN" w:bidi="ar-SA"/>
              </w:rPr>
            </w:pPr>
            <w:r>
              <w:rPr>
                <w:rFonts w:hint="eastAsia" w:ascii="楷体" w:hAnsi="楷体" w:eastAsia="楷体"/>
                <w:color w:val="auto"/>
                <w:lang w:val="en-US" w:eastAsia="zh-CN"/>
              </w:rPr>
              <w:t>9</w:t>
            </w:r>
          </w:p>
        </w:tc>
        <w:tc>
          <w:tcPr>
            <w:tcW w:w="2005" w:type="pct"/>
            <w:vAlign w:val="center"/>
          </w:tcPr>
          <w:p>
            <w:pPr>
              <w:adjustRightInd w:val="0"/>
              <w:snapToGrid w:val="0"/>
              <w:jc w:val="center"/>
              <w:rPr>
                <w:rFonts w:hint="eastAsia" w:ascii="仿宋" w:hAnsi="仿宋" w:eastAsia="仿宋" w:cstheme="minorBidi"/>
                <w:b w:val="0"/>
                <w:bCs w:val="0"/>
                <w:color w:val="auto"/>
                <w:kern w:val="2"/>
                <w:sz w:val="28"/>
                <w:szCs w:val="28"/>
                <w:lang w:val="en-US" w:eastAsia="zh-CN" w:bidi="ar-SA"/>
              </w:rPr>
            </w:pPr>
            <w:r>
              <w:rPr>
                <w:rFonts w:hint="eastAsia" w:ascii="仿宋" w:hAnsi="仿宋" w:eastAsia="仿宋" w:cstheme="minorBidi"/>
                <w:b w:val="0"/>
                <w:bCs w:val="0"/>
                <w:color w:val="auto"/>
                <w:kern w:val="2"/>
                <w:sz w:val="28"/>
                <w:szCs w:val="28"/>
                <w:lang w:val="en-US" w:eastAsia="zh-CN" w:bidi="ar-SA"/>
              </w:rPr>
              <w:t>过程装备与控制工程</w:t>
            </w:r>
          </w:p>
        </w:tc>
        <w:tc>
          <w:tcPr>
            <w:tcW w:w="962" w:type="pct"/>
            <w:vAlign w:val="center"/>
          </w:tcPr>
          <w:p>
            <w:pPr>
              <w:adjustRightInd w:val="0"/>
              <w:snapToGrid w:val="0"/>
              <w:jc w:val="center"/>
              <w:rPr>
                <w:rFonts w:hint="eastAsia"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2021级</w:t>
            </w:r>
          </w:p>
        </w:tc>
        <w:tc>
          <w:tcPr>
            <w:tcW w:w="872"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134</w:t>
            </w:r>
          </w:p>
        </w:tc>
        <w:tc>
          <w:tcPr>
            <w:tcW w:w="669"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cstheme="minorBidi"/>
                <w:b w:val="0"/>
                <w:bCs w:val="0"/>
                <w:color w:val="auto"/>
                <w:kern w:val="2"/>
                <w:sz w:val="28"/>
                <w:szCs w:val="28"/>
                <w:lang w:val="en-US" w:eastAsia="zh-CN" w:bidi="ar-SA"/>
              </w:rPr>
              <w:t>536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490" w:type="pct"/>
            <w:vAlign w:val="center"/>
          </w:tcPr>
          <w:p>
            <w:pPr>
              <w:adjustRightInd w:val="0"/>
              <w:snapToGrid w:val="0"/>
              <w:jc w:val="center"/>
              <w:rPr>
                <w:rFonts w:hint="default" w:ascii="楷体" w:hAnsi="楷体" w:eastAsia="楷体" w:cstheme="minorBidi"/>
                <w:color w:val="auto"/>
                <w:kern w:val="2"/>
                <w:sz w:val="24"/>
                <w:szCs w:val="24"/>
                <w:lang w:val="en-US" w:eastAsia="zh-CN" w:bidi="ar-SA"/>
              </w:rPr>
            </w:pPr>
            <w:r>
              <w:rPr>
                <w:rFonts w:hint="eastAsia" w:ascii="楷体" w:hAnsi="楷体" w:eastAsia="楷体"/>
                <w:color w:val="auto"/>
                <w:lang w:val="en-US" w:eastAsia="zh-CN"/>
              </w:rPr>
              <w:t>10</w:t>
            </w:r>
          </w:p>
        </w:tc>
        <w:tc>
          <w:tcPr>
            <w:tcW w:w="2005" w:type="pct"/>
            <w:vAlign w:val="center"/>
          </w:tcPr>
          <w:p>
            <w:pPr>
              <w:adjustRightInd w:val="0"/>
              <w:snapToGrid w:val="0"/>
              <w:jc w:val="center"/>
              <w:rPr>
                <w:rFonts w:hint="eastAsia"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土木工程</w:t>
            </w:r>
          </w:p>
        </w:tc>
        <w:tc>
          <w:tcPr>
            <w:tcW w:w="962" w:type="pct"/>
            <w:vAlign w:val="center"/>
          </w:tcPr>
          <w:p>
            <w:pPr>
              <w:adjustRightInd w:val="0"/>
              <w:snapToGrid w:val="0"/>
              <w:jc w:val="center"/>
              <w:rPr>
                <w:rFonts w:hint="eastAsia"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2021级</w:t>
            </w:r>
          </w:p>
        </w:tc>
        <w:tc>
          <w:tcPr>
            <w:tcW w:w="872"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212</w:t>
            </w:r>
          </w:p>
        </w:tc>
        <w:tc>
          <w:tcPr>
            <w:tcW w:w="669" w:type="pct"/>
            <w:vAlign w:val="center"/>
          </w:tcPr>
          <w:p>
            <w:pPr>
              <w:adjustRightInd w:val="0"/>
              <w:snapToGrid w:val="0"/>
              <w:jc w:val="center"/>
              <w:rPr>
                <w:rFonts w:hint="default" w:ascii="仿宋" w:hAnsi="仿宋" w:eastAsia="仿宋" w:cstheme="minorBidi"/>
                <w:b w:val="0"/>
                <w:bCs w:val="0"/>
                <w:color w:val="auto"/>
                <w:kern w:val="2"/>
                <w:sz w:val="28"/>
                <w:szCs w:val="28"/>
                <w:lang w:val="en-US" w:eastAsia="zh-CN" w:bidi="ar-SA"/>
              </w:rPr>
            </w:pPr>
            <w:r>
              <w:rPr>
                <w:rFonts w:hint="eastAsia" w:ascii="仿宋" w:hAnsi="仿宋" w:eastAsia="仿宋"/>
                <w:b w:val="0"/>
                <w:bCs w:val="0"/>
                <w:color w:val="auto"/>
                <w:sz w:val="28"/>
                <w:szCs w:val="28"/>
                <w:lang w:val="en-US" w:eastAsia="zh-CN"/>
              </w:rPr>
              <w:t>848</w:t>
            </w:r>
          </w:p>
        </w:tc>
      </w:tr>
    </w:tbl>
    <w:p>
      <w:pPr>
        <w:ind w:firstLine="470" w:firstLineChars="196"/>
        <w:rPr>
          <w:rFonts w:ascii="楷体" w:hAnsi="楷体" w:eastAsia="楷体"/>
          <w:bCs/>
          <w:color w:val="auto"/>
        </w:rPr>
      </w:pPr>
      <w:r>
        <w:rPr>
          <w:rFonts w:hint="eastAsia" w:ascii="楷体" w:hAnsi="楷体" w:eastAsia="楷体"/>
          <w:bCs/>
          <w:color w:val="auto"/>
        </w:rPr>
        <w:t>注：面向的本校专业：实验教学内容列入专业人才培养方案的专业。</w:t>
      </w:r>
    </w:p>
    <w:p>
      <w:pPr>
        <w:spacing w:before="163" w:beforeLines="50" w:after="163" w:afterLines="50"/>
        <w:ind w:firstLine="560" w:firstLineChars="200"/>
        <w:rPr>
          <w:rFonts w:ascii="黑体" w:hAnsi="黑体" w:eastAsia="黑体"/>
          <w:bCs/>
          <w:color w:val="auto"/>
          <w:sz w:val="28"/>
          <w:szCs w:val="28"/>
        </w:rPr>
      </w:pPr>
      <w:r>
        <w:rPr>
          <w:rFonts w:hint="eastAsia" w:ascii="黑体" w:hAnsi="黑体" w:eastAsia="黑体"/>
          <w:bCs/>
          <w:color w:val="auto"/>
          <w:sz w:val="28"/>
          <w:szCs w:val="28"/>
        </w:rPr>
        <w:t>（二）实验教学资源情况</w:t>
      </w:r>
    </w:p>
    <w:tbl>
      <w:tblPr>
        <w:tblStyle w:val="8"/>
        <w:tblW w:w="4904" w:type="pct"/>
        <w:tblInd w:w="7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399"/>
        <w:gridCol w:w="39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2633" w:type="pct"/>
            <w:vAlign w:val="center"/>
          </w:tcPr>
          <w:p>
            <w:pPr>
              <w:jc w:val="center"/>
              <w:rPr>
                <w:rFonts w:ascii="黑体" w:hAnsi="黑体" w:eastAsia="黑体"/>
                <w:bCs/>
                <w:color w:val="auto"/>
                <w:highlight w:val="none"/>
              </w:rPr>
            </w:pPr>
            <w:r>
              <w:rPr>
                <w:rFonts w:hint="eastAsia" w:ascii="黑体" w:hAnsi="黑体" w:eastAsia="黑体"/>
                <w:bCs/>
                <w:color w:val="auto"/>
                <w:highlight w:val="none"/>
              </w:rPr>
              <w:t>实验项目资源总数</w:t>
            </w:r>
          </w:p>
        </w:tc>
        <w:tc>
          <w:tcPr>
            <w:tcW w:w="2366" w:type="pct"/>
            <w:vAlign w:val="top"/>
          </w:tcPr>
          <w:p>
            <w:pPr>
              <w:jc w:val="right"/>
              <w:rPr>
                <w:rFonts w:ascii="黑体" w:hAnsi="黑体" w:eastAsia="黑体"/>
                <w:bCs/>
                <w:color w:val="auto"/>
                <w:highlight w:val="none"/>
              </w:rPr>
            </w:pPr>
            <w:r>
              <w:rPr>
                <w:rFonts w:hint="eastAsia" w:ascii="黑体" w:hAnsi="黑体" w:eastAsia="黑体"/>
                <w:b w:val="0"/>
                <w:bCs/>
                <w:color w:val="auto"/>
                <w:highlight w:val="none"/>
                <w:lang w:val="en-US" w:eastAsia="zh-CN"/>
              </w:rPr>
              <w:t>104</w:t>
            </w:r>
            <w:r>
              <w:rPr>
                <w:rFonts w:hint="eastAsia" w:ascii="黑体" w:hAnsi="黑体" w:eastAsia="黑体"/>
                <w:b w:val="0"/>
                <w:bCs/>
                <w:color w:val="auto"/>
                <w:highlight w:val="none"/>
              </w:rPr>
              <w:t>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2633" w:type="pct"/>
            <w:vAlign w:val="center"/>
          </w:tcPr>
          <w:p>
            <w:pPr>
              <w:jc w:val="center"/>
              <w:rPr>
                <w:rFonts w:ascii="黑体" w:hAnsi="黑体" w:eastAsia="黑体"/>
                <w:bCs/>
                <w:color w:val="auto"/>
              </w:rPr>
            </w:pPr>
            <w:r>
              <w:rPr>
                <w:rFonts w:hint="eastAsia" w:ascii="黑体" w:hAnsi="黑体" w:eastAsia="黑体"/>
                <w:bCs/>
                <w:color w:val="auto"/>
              </w:rPr>
              <w:t>年度开设实验项目数</w:t>
            </w:r>
          </w:p>
        </w:tc>
        <w:tc>
          <w:tcPr>
            <w:tcW w:w="2366" w:type="pct"/>
            <w:vAlign w:val="top"/>
          </w:tcPr>
          <w:p>
            <w:pPr>
              <w:jc w:val="right"/>
              <w:rPr>
                <w:rFonts w:ascii="黑体" w:hAnsi="黑体" w:eastAsia="黑体"/>
                <w:bCs/>
                <w:color w:val="auto"/>
              </w:rPr>
            </w:pPr>
            <w:r>
              <w:rPr>
                <w:rFonts w:hint="eastAsia" w:ascii="黑体" w:hAnsi="黑体" w:eastAsia="黑体"/>
                <w:b w:val="0"/>
                <w:bCs/>
                <w:color w:val="auto"/>
                <w:lang w:val="en-US" w:eastAsia="zh-CN"/>
              </w:rPr>
              <w:t>97</w:t>
            </w:r>
            <w:r>
              <w:rPr>
                <w:rFonts w:hint="eastAsia" w:ascii="黑体" w:hAnsi="黑体" w:eastAsia="黑体"/>
                <w:b w:val="0"/>
                <w:bCs/>
                <w:color w:val="auto"/>
              </w:rPr>
              <w:t>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2633" w:type="pct"/>
            <w:vAlign w:val="center"/>
          </w:tcPr>
          <w:p>
            <w:pPr>
              <w:jc w:val="center"/>
              <w:rPr>
                <w:rFonts w:ascii="黑体" w:hAnsi="黑体" w:eastAsia="黑体"/>
                <w:bCs/>
                <w:color w:val="auto"/>
              </w:rPr>
            </w:pPr>
            <w:r>
              <w:rPr>
                <w:rFonts w:hint="eastAsia" w:ascii="黑体" w:hAnsi="黑体" w:eastAsia="黑体"/>
                <w:bCs/>
                <w:color w:val="auto"/>
              </w:rPr>
              <w:t>年度独立设课的实验课程</w:t>
            </w:r>
          </w:p>
        </w:tc>
        <w:tc>
          <w:tcPr>
            <w:tcW w:w="2366" w:type="pct"/>
            <w:vAlign w:val="top"/>
          </w:tcPr>
          <w:p>
            <w:pPr>
              <w:jc w:val="right"/>
              <w:rPr>
                <w:rFonts w:ascii="黑体" w:hAnsi="黑体" w:eastAsia="黑体"/>
                <w:bCs/>
                <w:color w:val="auto"/>
              </w:rPr>
            </w:pPr>
            <w:r>
              <w:rPr>
                <w:rFonts w:hint="eastAsia" w:ascii="黑体" w:hAnsi="黑体" w:eastAsia="黑体"/>
                <w:b w:val="0"/>
                <w:bCs/>
                <w:color w:val="auto"/>
                <w:lang w:val="en-US" w:eastAsia="zh-CN"/>
              </w:rPr>
              <w:t>10</w:t>
            </w:r>
            <w:r>
              <w:rPr>
                <w:rFonts w:hint="eastAsia" w:ascii="黑体" w:hAnsi="黑体" w:eastAsia="黑体"/>
                <w:b w:val="0"/>
                <w:bCs/>
                <w:color w:val="auto"/>
              </w:rPr>
              <w:t>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2633" w:type="pct"/>
            <w:vAlign w:val="center"/>
          </w:tcPr>
          <w:p>
            <w:pPr>
              <w:jc w:val="center"/>
              <w:rPr>
                <w:rFonts w:ascii="黑体" w:hAnsi="黑体" w:eastAsia="黑体"/>
                <w:bCs/>
                <w:color w:val="auto"/>
              </w:rPr>
            </w:pPr>
            <w:r>
              <w:rPr>
                <w:rFonts w:hint="eastAsia" w:ascii="黑体" w:hAnsi="黑体" w:eastAsia="黑体"/>
                <w:bCs/>
                <w:color w:val="auto"/>
              </w:rPr>
              <w:t>实验教材总数</w:t>
            </w:r>
          </w:p>
        </w:tc>
        <w:tc>
          <w:tcPr>
            <w:tcW w:w="2366" w:type="pct"/>
          </w:tcPr>
          <w:p>
            <w:pPr>
              <w:jc w:val="right"/>
              <w:rPr>
                <w:rFonts w:ascii="黑体" w:hAnsi="黑体" w:eastAsia="黑体"/>
                <w:bCs/>
                <w:color w:val="auto"/>
              </w:rPr>
            </w:pPr>
            <w:r>
              <w:rPr>
                <w:rFonts w:hint="eastAsia" w:ascii="黑体" w:hAnsi="黑体" w:eastAsia="黑体"/>
                <w:bCs/>
                <w:color w:val="auto"/>
                <w:lang w:val="en-US" w:eastAsia="zh-CN"/>
              </w:rPr>
              <w:t>11</w:t>
            </w:r>
            <w:r>
              <w:rPr>
                <w:rFonts w:hint="eastAsia" w:ascii="黑体" w:hAnsi="黑体" w:eastAsia="黑体"/>
                <w:bCs/>
                <w:color w:val="auto"/>
              </w:rPr>
              <w:t>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 w:hRule="atLeast"/>
        </w:trPr>
        <w:tc>
          <w:tcPr>
            <w:tcW w:w="2633" w:type="pct"/>
            <w:vAlign w:val="center"/>
          </w:tcPr>
          <w:p>
            <w:pPr>
              <w:jc w:val="center"/>
              <w:rPr>
                <w:rFonts w:ascii="黑体" w:hAnsi="黑体" w:eastAsia="黑体"/>
                <w:bCs/>
                <w:color w:val="auto"/>
              </w:rPr>
            </w:pPr>
            <w:bookmarkStart w:id="103" w:name="_GoBack"/>
            <w:r>
              <w:rPr>
                <w:rFonts w:hint="eastAsia" w:ascii="黑体" w:hAnsi="黑体" w:eastAsia="黑体"/>
                <w:bCs/>
                <w:color w:val="auto"/>
              </w:rPr>
              <w:t>年度新增实验教材</w:t>
            </w:r>
          </w:p>
        </w:tc>
        <w:tc>
          <w:tcPr>
            <w:tcW w:w="2366" w:type="pct"/>
          </w:tcPr>
          <w:p>
            <w:pPr>
              <w:jc w:val="right"/>
              <w:rPr>
                <w:rFonts w:ascii="黑体" w:hAnsi="黑体" w:eastAsia="黑体"/>
                <w:bCs/>
                <w:color w:val="auto"/>
              </w:rPr>
            </w:pPr>
            <w:r>
              <w:rPr>
                <w:rFonts w:hint="eastAsia" w:ascii="黑体" w:hAnsi="黑体" w:eastAsia="黑体"/>
                <w:bCs/>
                <w:color w:val="auto"/>
                <w:lang w:val="en-US" w:eastAsia="zh-CN"/>
              </w:rPr>
              <w:t>0</w:t>
            </w:r>
            <w:r>
              <w:rPr>
                <w:rFonts w:hint="eastAsia" w:ascii="黑体" w:hAnsi="黑体" w:eastAsia="黑体"/>
                <w:bCs/>
                <w:color w:val="auto"/>
              </w:rPr>
              <w:t>种</w:t>
            </w:r>
          </w:p>
        </w:tc>
      </w:tr>
      <w:bookmarkEnd w:id="103"/>
    </w:tbl>
    <w:p>
      <w:pPr>
        <w:ind w:firstLine="470" w:firstLineChars="196"/>
        <w:rPr>
          <w:rFonts w:ascii="楷体" w:hAnsi="楷体" w:eastAsia="楷体"/>
          <w:bCs/>
          <w:color w:val="auto"/>
        </w:rPr>
      </w:pPr>
      <w:r>
        <w:rPr>
          <w:rFonts w:hint="eastAsia" w:ascii="楷体" w:hAnsi="楷体" w:eastAsia="楷体"/>
          <w:bCs/>
          <w:color w:val="auto"/>
        </w:rPr>
        <w:t>注：（1）实验项目：有实验讲义和既往学生实验报告的实验项目。（2）实验教材：由中心固定人员担任主编、正式出版的实验教材。（3）实验课程：在专业培养方案中独立设置学分的实验课程。</w:t>
      </w:r>
    </w:p>
    <w:p>
      <w:pPr>
        <w:spacing w:before="163" w:beforeLines="50" w:after="163" w:afterLines="50"/>
        <w:ind w:firstLine="560" w:firstLineChars="200"/>
        <w:rPr>
          <w:rFonts w:ascii="黑体" w:hAnsi="黑体" w:eastAsia="黑体"/>
          <w:bCs/>
          <w:color w:val="auto"/>
          <w:sz w:val="28"/>
          <w:szCs w:val="28"/>
        </w:rPr>
      </w:pPr>
      <w:r>
        <w:rPr>
          <w:rFonts w:hint="eastAsia" w:ascii="黑体" w:hAnsi="黑体" w:eastAsia="黑体"/>
          <w:bCs/>
          <w:color w:val="auto"/>
          <w:sz w:val="28"/>
          <w:szCs w:val="28"/>
        </w:rPr>
        <w:t>（三）学生获奖情况</w:t>
      </w:r>
    </w:p>
    <w:tbl>
      <w:tblPr>
        <w:tblStyle w:val="8"/>
        <w:tblW w:w="4897" w:type="pct"/>
        <w:tblInd w:w="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393"/>
        <w:gridCol w:w="39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09" w:hRule="atLeast"/>
        </w:trPr>
        <w:tc>
          <w:tcPr>
            <w:tcW w:w="2633" w:type="pct"/>
            <w:vAlign w:val="center"/>
          </w:tcPr>
          <w:p>
            <w:pPr>
              <w:jc w:val="center"/>
              <w:rPr>
                <w:rFonts w:ascii="黑体" w:hAnsi="黑体" w:eastAsia="黑体"/>
                <w:bCs/>
                <w:color w:val="auto"/>
              </w:rPr>
            </w:pPr>
            <w:r>
              <w:rPr>
                <w:rFonts w:hint="eastAsia" w:ascii="黑体" w:hAnsi="黑体" w:eastAsia="黑体"/>
                <w:bCs/>
                <w:color w:val="auto"/>
              </w:rPr>
              <w:t>学生获奖人数</w:t>
            </w:r>
          </w:p>
        </w:tc>
        <w:tc>
          <w:tcPr>
            <w:tcW w:w="2366" w:type="pct"/>
            <w:vAlign w:val="center"/>
          </w:tcPr>
          <w:p>
            <w:pPr>
              <w:jc w:val="right"/>
              <w:rPr>
                <w:rFonts w:ascii="黑体" w:hAnsi="黑体" w:eastAsia="黑体"/>
                <w:bCs/>
                <w:color w:val="auto"/>
              </w:rPr>
            </w:pPr>
            <w:r>
              <w:rPr>
                <w:rFonts w:hint="eastAsia" w:ascii="黑体" w:hAnsi="黑体" w:eastAsia="黑体"/>
                <w:bCs/>
                <w:color w:val="auto"/>
                <w:lang w:val="en-US" w:eastAsia="zh-CN"/>
              </w:rPr>
              <w:t>16</w:t>
            </w:r>
            <w:r>
              <w:rPr>
                <w:rFonts w:hint="eastAsia" w:ascii="黑体" w:hAnsi="黑体" w:eastAsia="黑体"/>
                <w:bCs/>
                <w:color w:val="auto"/>
              </w:rPr>
              <w:t>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1" w:hRule="atLeast"/>
        </w:trPr>
        <w:tc>
          <w:tcPr>
            <w:tcW w:w="2633" w:type="pct"/>
            <w:vAlign w:val="center"/>
          </w:tcPr>
          <w:p>
            <w:pPr>
              <w:jc w:val="center"/>
              <w:rPr>
                <w:rFonts w:ascii="黑体" w:hAnsi="黑体" w:eastAsia="黑体"/>
                <w:bCs/>
                <w:color w:val="auto"/>
              </w:rPr>
            </w:pPr>
            <w:r>
              <w:rPr>
                <w:rFonts w:hint="eastAsia" w:ascii="黑体" w:hAnsi="黑体" w:eastAsia="黑体"/>
                <w:bCs/>
                <w:color w:val="auto"/>
              </w:rPr>
              <w:t>学生发表论文数</w:t>
            </w:r>
          </w:p>
        </w:tc>
        <w:tc>
          <w:tcPr>
            <w:tcW w:w="2366" w:type="pct"/>
            <w:vAlign w:val="center"/>
          </w:tcPr>
          <w:p>
            <w:pPr>
              <w:jc w:val="right"/>
              <w:rPr>
                <w:rFonts w:ascii="黑体" w:hAnsi="黑体" w:eastAsia="黑体"/>
                <w:bCs/>
                <w:color w:val="auto"/>
              </w:rPr>
            </w:pPr>
            <w:r>
              <w:rPr>
                <w:rFonts w:hint="eastAsia" w:ascii="黑体" w:hAnsi="黑体" w:eastAsia="黑体"/>
                <w:bCs/>
                <w:color w:val="auto"/>
                <w:lang w:val="en-US" w:eastAsia="zh-CN"/>
              </w:rPr>
              <w:t>0</w:t>
            </w:r>
            <w:r>
              <w:rPr>
                <w:rFonts w:hint="eastAsia" w:ascii="黑体" w:hAnsi="黑体" w:eastAsia="黑体"/>
                <w:bCs/>
                <w:color w:val="auto"/>
              </w:rPr>
              <w:t>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1" w:hRule="atLeast"/>
        </w:trPr>
        <w:tc>
          <w:tcPr>
            <w:tcW w:w="2633" w:type="pct"/>
            <w:vAlign w:val="center"/>
          </w:tcPr>
          <w:p>
            <w:pPr>
              <w:jc w:val="center"/>
              <w:rPr>
                <w:rFonts w:ascii="黑体" w:hAnsi="黑体" w:eastAsia="黑体"/>
                <w:bCs/>
                <w:color w:val="auto"/>
              </w:rPr>
            </w:pPr>
            <w:r>
              <w:rPr>
                <w:rFonts w:hint="eastAsia" w:ascii="黑体" w:hAnsi="黑体" w:eastAsia="黑体"/>
                <w:bCs/>
                <w:color w:val="auto"/>
              </w:rPr>
              <w:t>学生获得专利数</w:t>
            </w:r>
          </w:p>
        </w:tc>
        <w:tc>
          <w:tcPr>
            <w:tcW w:w="2366" w:type="pct"/>
            <w:vAlign w:val="center"/>
          </w:tcPr>
          <w:p>
            <w:pPr>
              <w:jc w:val="right"/>
              <w:rPr>
                <w:rFonts w:ascii="黑体" w:hAnsi="黑体" w:eastAsia="黑体"/>
                <w:bCs/>
                <w:color w:val="auto"/>
              </w:rPr>
            </w:pPr>
            <w:r>
              <w:rPr>
                <w:rFonts w:hint="eastAsia" w:ascii="黑体" w:hAnsi="黑体" w:eastAsia="黑体"/>
                <w:bCs/>
                <w:color w:val="auto"/>
                <w:lang w:val="en-US" w:eastAsia="zh-CN"/>
              </w:rPr>
              <w:t>2</w:t>
            </w:r>
            <w:r>
              <w:rPr>
                <w:rFonts w:hint="eastAsia" w:ascii="黑体" w:hAnsi="黑体" w:eastAsia="黑体"/>
                <w:bCs/>
                <w:color w:val="auto"/>
              </w:rPr>
              <w:t>项</w:t>
            </w:r>
          </w:p>
        </w:tc>
      </w:tr>
    </w:tbl>
    <w:p>
      <w:pPr>
        <w:ind w:firstLine="470" w:firstLineChars="196"/>
        <w:rPr>
          <w:rFonts w:hint="eastAsia" w:ascii="楷体" w:hAnsi="楷体" w:eastAsia="楷体"/>
          <w:bCs/>
          <w:color w:val="auto"/>
        </w:rPr>
      </w:pPr>
      <w:r>
        <w:rPr>
          <w:rFonts w:hint="eastAsia" w:ascii="楷体" w:hAnsi="楷体" w:eastAsia="楷体"/>
          <w:bCs/>
          <w:color w:val="auto"/>
        </w:rPr>
        <w:t>注：（1）学生获奖：指导教师必须是中心固定人员，获奖项目必须是相关项目的全国总决赛以上项目。（2）学生发表论文：必须是在正规出版物上发表，通讯作者或指导老师为中心固定人员。（3）学生获得专利：为已批准专利，中心固定人员为专利共同持有人。</w:t>
      </w:r>
    </w:p>
    <w:p>
      <w:pPr>
        <w:spacing w:before="163" w:beforeLines="50"/>
        <w:ind w:firstLine="630" w:firstLineChars="196"/>
        <w:rPr>
          <w:rFonts w:ascii="黑体" w:hAnsi="黑体" w:eastAsia="黑体"/>
          <w:b/>
          <w:bCs/>
          <w:color w:val="auto"/>
          <w:sz w:val="32"/>
          <w:szCs w:val="32"/>
        </w:rPr>
      </w:pPr>
      <w:r>
        <w:rPr>
          <w:rFonts w:hint="eastAsia" w:ascii="黑体" w:hAnsi="黑体" w:eastAsia="黑体"/>
          <w:b/>
          <w:bCs/>
          <w:color w:val="auto"/>
          <w:sz w:val="32"/>
          <w:szCs w:val="32"/>
        </w:rPr>
        <w:t>四、教学改革与科学研究情况</w:t>
      </w:r>
    </w:p>
    <w:p>
      <w:pPr>
        <w:spacing w:before="163" w:beforeLines="50" w:after="163" w:afterLines="50"/>
        <w:ind w:firstLine="560" w:firstLineChars="200"/>
        <w:rPr>
          <w:rFonts w:ascii="黑体" w:hAnsi="黑体" w:eastAsia="黑体"/>
          <w:bCs/>
          <w:color w:val="auto"/>
          <w:sz w:val="28"/>
          <w:szCs w:val="28"/>
        </w:rPr>
      </w:pPr>
      <w:r>
        <w:rPr>
          <w:rFonts w:hint="eastAsia" w:ascii="黑体" w:hAnsi="黑体" w:eastAsia="黑体"/>
          <w:bCs/>
          <w:color w:val="auto"/>
          <w:sz w:val="28"/>
          <w:szCs w:val="28"/>
        </w:rPr>
        <w:t>（一）</w:t>
      </w:r>
      <w:r>
        <w:rPr>
          <w:rFonts w:hint="eastAsia" w:ascii="黑体" w:hAnsi="黑体" w:eastAsia="黑体" w:cs="仿宋_GB2312"/>
          <w:bCs/>
          <w:color w:val="auto"/>
          <w:sz w:val="28"/>
          <w:szCs w:val="28"/>
        </w:rPr>
        <w:t>承担教学改革任务及经费</w:t>
      </w:r>
    </w:p>
    <w:tbl>
      <w:tblPr>
        <w:tblStyle w:val="7"/>
        <w:tblW w:w="4882"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40"/>
        <w:gridCol w:w="2139"/>
        <w:gridCol w:w="1605"/>
        <w:gridCol w:w="425"/>
        <w:gridCol w:w="1270"/>
        <w:gridCol w:w="1192"/>
        <w:gridCol w:w="771"/>
        <w:gridCol w:w="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64" w:type="pct"/>
            <w:vAlign w:val="center"/>
          </w:tcPr>
          <w:p>
            <w:pPr>
              <w:adjustRightInd w:val="0"/>
              <w:snapToGrid w:val="0"/>
              <w:jc w:val="center"/>
              <w:rPr>
                <w:rFonts w:ascii="黑体" w:hAnsi="黑体" w:eastAsia="黑体"/>
                <w:color w:val="auto"/>
              </w:rPr>
            </w:pPr>
            <w:r>
              <w:rPr>
                <w:rFonts w:hint="eastAsia" w:ascii="黑体" w:hAnsi="黑体" w:eastAsia="黑体" w:cs="宋体"/>
                <w:color w:val="auto"/>
              </w:rPr>
              <w:t>序号</w:t>
            </w:r>
          </w:p>
        </w:tc>
        <w:tc>
          <w:tcPr>
            <w:tcW w:w="1286" w:type="pct"/>
            <w:vAlign w:val="center"/>
          </w:tcPr>
          <w:p>
            <w:pPr>
              <w:adjustRightInd w:val="0"/>
              <w:snapToGrid w:val="0"/>
              <w:jc w:val="center"/>
              <w:rPr>
                <w:rFonts w:ascii="黑体" w:hAnsi="黑体" w:eastAsia="黑体" w:cs="宋体"/>
                <w:color w:val="auto"/>
              </w:rPr>
            </w:pPr>
            <w:r>
              <w:rPr>
                <w:rFonts w:hint="eastAsia" w:ascii="黑体" w:hAnsi="黑体" w:eastAsia="黑体" w:cs="宋体"/>
                <w:color w:val="auto"/>
              </w:rPr>
              <w:t>项目/</w:t>
            </w:r>
          </w:p>
          <w:p>
            <w:pPr>
              <w:adjustRightInd w:val="0"/>
              <w:snapToGrid w:val="0"/>
              <w:jc w:val="center"/>
              <w:rPr>
                <w:rFonts w:ascii="黑体" w:hAnsi="黑体" w:eastAsia="黑体"/>
                <w:color w:val="auto"/>
              </w:rPr>
            </w:pPr>
            <w:r>
              <w:rPr>
                <w:rFonts w:hint="eastAsia" w:ascii="黑体" w:hAnsi="黑体" w:eastAsia="黑体" w:cs="宋体"/>
                <w:color w:val="auto"/>
              </w:rPr>
              <w:t>课题名称</w:t>
            </w:r>
          </w:p>
        </w:tc>
        <w:tc>
          <w:tcPr>
            <w:tcW w:w="965" w:type="pct"/>
            <w:vAlign w:val="center"/>
          </w:tcPr>
          <w:p>
            <w:pPr>
              <w:adjustRightInd w:val="0"/>
              <w:snapToGrid w:val="0"/>
              <w:jc w:val="center"/>
              <w:rPr>
                <w:rFonts w:ascii="黑体" w:hAnsi="黑体" w:eastAsia="黑体"/>
                <w:color w:val="auto"/>
              </w:rPr>
            </w:pPr>
            <w:r>
              <w:rPr>
                <w:rFonts w:hint="eastAsia" w:ascii="黑体" w:hAnsi="黑体" w:eastAsia="黑体" w:cs="宋体"/>
                <w:color w:val="auto"/>
              </w:rPr>
              <w:t>文号</w:t>
            </w:r>
          </w:p>
        </w:tc>
        <w:tc>
          <w:tcPr>
            <w:tcW w:w="255" w:type="pct"/>
            <w:vAlign w:val="center"/>
          </w:tcPr>
          <w:p>
            <w:pPr>
              <w:adjustRightInd w:val="0"/>
              <w:snapToGrid w:val="0"/>
              <w:jc w:val="center"/>
              <w:rPr>
                <w:rFonts w:ascii="黑体" w:hAnsi="黑体" w:eastAsia="黑体"/>
                <w:color w:val="auto"/>
              </w:rPr>
            </w:pPr>
            <w:r>
              <w:rPr>
                <w:rFonts w:hint="eastAsia" w:ascii="黑体" w:hAnsi="黑体" w:eastAsia="黑体" w:cs="宋体"/>
                <w:color w:val="auto"/>
              </w:rPr>
              <w:t>负责人</w:t>
            </w:r>
          </w:p>
        </w:tc>
        <w:tc>
          <w:tcPr>
            <w:tcW w:w="763" w:type="pct"/>
            <w:vAlign w:val="center"/>
          </w:tcPr>
          <w:p>
            <w:pPr>
              <w:adjustRightInd w:val="0"/>
              <w:snapToGrid w:val="0"/>
              <w:jc w:val="center"/>
              <w:rPr>
                <w:rFonts w:ascii="黑体" w:hAnsi="黑体" w:eastAsia="黑体"/>
                <w:color w:val="auto"/>
              </w:rPr>
            </w:pPr>
            <w:r>
              <w:rPr>
                <w:rFonts w:hint="eastAsia" w:ascii="黑体" w:hAnsi="黑体" w:eastAsia="黑体" w:cs="宋体"/>
                <w:color w:val="auto"/>
              </w:rPr>
              <w:t>参加人员</w:t>
            </w:r>
          </w:p>
        </w:tc>
        <w:tc>
          <w:tcPr>
            <w:tcW w:w="716" w:type="pct"/>
            <w:vAlign w:val="center"/>
          </w:tcPr>
          <w:p>
            <w:pPr>
              <w:adjustRightInd w:val="0"/>
              <w:snapToGrid w:val="0"/>
              <w:jc w:val="center"/>
              <w:rPr>
                <w:rFonts w:ascii="黑体" w:hAnsi="黑体" w:eastAsia="黑体"/>
                <w:color w:val="auto"/>
              </w:rPr>
            </w:pPr>
            <w:r>
              <w:rPr>
                <w:rFonts w:hint="eastAsia" w:ascii="黑体" w:hAnsi="黑体" w:eastAsia="黑体" w:cs="宋体"/>
                <w:color w:val="auto"/>
              </w:rPr>
              <w:t>起止时间</w:t>
            </w:r>
          </w:p>
        </w:tc>
        <w:tc>
          <w:tcPr>
            <w:tcW w:w="463" w:type="pct"/>
            <w:vAlign w:val="center"/>
          </w:tcPr>
          <w:p>
            <w:pPr>
              <w:adjustRightInd w:val="0"/>
              <w:snapToGrid w:val="0"/>
              <w:jc w:val="center"/>
              <w:rPr>
                <w:rFonts w:ascii="黑体" w:hAnsi="黑体" w:eastAsia="黑体"/>
                <w:color w:val="auto"/>
              </w:rPr>
            </w:pPr>
            <w:r>
              <w:rPr>
                <w:rFonts w:hint="eastAsia" w:ascii="黑体" w:hAnsi="黑体" w:eastAsia="黑体" w:cs="宋体"/>
                <w:color w:val="auto"/>
              </w:rPr>
              <w:t>经费（</w:t>
            </w:r>
            <w:r>
              <w:rPr>
                <w:rFonts w:hint="eastAsia" w:ascii="黑体" w:hAnsi="黑体" w:eastAsia="黑体" w:cs="仿宋_GB2312"/>
                <w:color w:val="auto"/>
              </w:rPr>
              <w:t>万元</w:t>
            </w:r>
            <w:r>
              <w:rPr>
                <w:rFonts w:hint="eastAsia" w:ascii="黑体" w:hAnsi="黑体" w:eastAsia="黑体" w:cs="宋体"/>
                <w:color w:val="auto"/>
              </w:rPr>
              <w:t>）</w:t>
            </w:r>
          </w:p>
        </w:tc>
        <w:tc>
          <w:tcPr>
            <w:tcW w:w="284" w:type="pct"/>
            <w:vAlign w:val="center"/>
          </w:tcPr>
          <w:p>
            <w:pPr>
              <w:adjustRightInd w:val="0"/>
              <w:snapToGrid w:val="0"/>
              <w:jc w:val="center"/>
              <w:rPr>
                <w:rFonts w:ascii="黑体" w:hAnsi="黑体" w:eastAsia="黑体"/>
                <w:color w:val="auto"/>
              </w:rPr>
            </w:pPr>
            <w:r>
              <w:rPr>
                <w:rFonts w:hint="eastAsia" w:ascii="黑体" w:hAnsi="黑体" w:eastAsia="黑体" w:cs="宋体"/>
                <w:color w:val="auto"/>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264" w:type="pct"/>
            <w:vAlign w:val="center"/>
          </w:tcPr>
          <w:p>
            <w:pPr>
              <w:adjustRightInd w:val="0"/>
              <w:snapToGrid w:val="0"/>
              <w:jc w:val="center"/>
              <w:rPr>
                <w:rFonts w:hint="eastAsia" w:ascii="楷体" w:hAnsi="楷体" w:eastAsia="楷体"/>
                <w:color w:val="auto"/>
                <w:lang w:val="en-US" w:eastAsia="zh-CN"/>
              </w:rPr>
            </w:pPr>
            <w:r>
              <w:rPr>
                <w:rFonts w:hint="eastAsia" w:ascii="楷体" w:hAnsi="楷体" w:eastAsia="楷体"/>
                <w:color w:val="auto"/>
                <w:lang w:val="en-US" w:eastAsia="zh-CN"/>
              </w:rPr>
              <w:t>1</w:t>
            </w:r>
          </w:p>
        </w:tc>
        <w:tc>
          <w:tcPr>
            <w:tcW w:w="1286" w:type="pct"/>
            <w:vAlign w:val="center"/>
          </w:tcPr>
          <w:p>
            <w:pPr>
              <w:adjustRightInd w:val="0"/>
              <w:snapToGrid w:val="0"/>
              <w:jc w:val="center"/>
              <w:rPr>
                <w:rFonts w:hint="eastAsia" w:ascii="楷体" w:hAnsi="楷体" w:eastAsia="楷体"/>
                <w:color w:val="auto"/>
                <w:lang w:val="en-US" w:eastAsia="zh-CN"/>
              </w:rPr>
            </w:pPr>
            <w:r>
              <w:rPr>
                <w:rFonts w:hint="eastAsia" w:ascii="楷体" w:hAnsi="楷体" w:eastAsia="楷体"/>
                <w:color w:val="auto"/>
                <w:lang w:val="en-US" w:eastAsia="zh-CN"/>
              </w:rPr>
              <w:t>新工科背景下机械工程训练课程“双师型”教师队伍建设研究与实践</w:t>
            </w:r>
          </w:p>
        </w:tc>
        <w:tc>
          <w:tcPr>
            <w:tcW w:w="965" w:type="pct"/>
            <w:vAlign w:val="center"/>
          </w:tcPr>
          <w:p>
            <w:pPr>
              <w:adjustRightInd w:val="0"/>
              <w:snapToGrid w:val="0"/>
              <w:jc w:val="center"/>
              <w:rPr>
                <w:rFonts w:hint="eastAsia" w:ascii="楷体" w:hAnsi="楷体" w:eastAsia="楷体"/>
                <w:color w:val="auto"/>
                <w:lang w:val="en-US" w:eastAsia="zh-CN"/>
              </w:rPr>
            </w:pPr>
            <w:r>
              <w:rPr>
                <w:rFonts w:hint="eastAsia" w:ascii="楷体" w:hAnsi="楷体" w:eastAsia="楷体"/>
                <w:color w:val="auto"/>
                <w:lang w:val="en-US" w:eastAsia="zh-CN"/>
              </w:rPr>
              <w:t>仁爱学院校教[2021]15号</w:t>
            </w:r>
          </w:p>
        </w:tc>
        <w:tc>
          <w:tcPr>
            <w:tcW w:w="255" w:type="pct"/>
            <w:vAlign w:val="center"/>
          </w:tcPr>
          <w:p>
            <w:pPr>
              <w:adjustRightInd w:val="0"/>
              <w:snapToGrid w:val="0"/>
              <w:jc w:val="center"/>
              <w:rPr>
                <w:rFonts w:hint="eastAsia" w:ascii="楷体" w:hAnsi="楷体" w:eastAsia="楷体"/>
                <w:color w:val="auto"/>
                <w:lang w:val="en-US" w:eastAsia="zh-CN"/>
              </w:rPr>
            </w:pPr>
            <w:r>
              <w:rPr>
                <w:rFonts w:hint="eastAsia" w:ascii="楷体" w:hAnsi="楷体" w:eastAsia="楷体"/>
                <w:color w:val="auto"/>
                <w:lang w:val="en-US" w:eastAsia="zh-CN"/>
              </w:rPr>
              <w:t>么大锁</w:t>
            </w:r>
          </w:p>
        </w:tc>
        <w:tc>
          <w:tcPr>
            <w:tcW w:w="763" w:type="pct"/>
            <w:vAlign w:val="center"/>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刘民杰、季宁、贺莹、吴国鹏</w:t>
            </w:r>
          </w:p>
        </w:tc>
        <w:tc>
          <w:tcPr>
            <w:tcW w:w="716" w:type="pct"/>
            <w:vAlign w:val="center"/>
          </w:tcPr>
          <w:p>
            <w:pPr>
              <w:jc w:val="center"/>
              <w:rPr>
                <w:rFonts w:hint="default" w:ascii="仿宋" w:hAnsi="仿宋" w:eastAsia="仿宋"/>
                <w:color w:val="auto"/>
                <w:sz w:val="28"/>
                <w:szCs w:val="28"/>
                <w:lang w:val="en-US"/>
              </w:rPr>
            </w:pPr>
            <w:r>
              <w:rPr>
                <w:rFonts w:hint="eastAsia" w:ascii="黑体" w:hAnsi="黑体" w:eastAsia="黑体" w:cs="黑体"/>
                <w:b w:val="0"/>
                <w:bCs/>
                <w:color w:val="auto"/>
                <w:sz w:val="24"/>
                <w:szCs w:val="24"/>
                <w:lang w:eastAsia="zh-CN"/>
              </w:rPr>
              <w:t>202</w:t>
            </w:r>
            <w:r>
              <w:rPr>
                <w:rFonts w:hint="eastAsia" w:ascii="黑体" w:hAnsi="黑体" w:eastAsia="黑体" w:cs="黑体"/>
                <w:b w:val="0"/>
                <w:bCs/>
                <w:color w:val="auto"/>
                <w:sz w:val="24"/>
                <w:szCs w:val="24"/>
                <w:lang w:val="en-US" w:eastAsia="zh-CN"/>
              </w:rPr>
              <w:t>1.4.</w:t>
            </w:r>
            <w:r>
              <w:rPr>
                <w:rFonts w:hint="eastAsia" w:ascii="楷体" w:hAnsi="楷体" w:eastAsia="楷体"/>
                <w:color w:val="auto"/>
                <w:lang w:val="en-US" w:eastAsia="zh-CN"/>
              </w:rPr>
              <w:t>-2023.4</w:t>
            </w:r>
          </w:p>
        </w:tc>
        <w:tc>
          <w:tcPr>
            <w:tcW w:w="463" w:type="pct"/>
            <w:vAlign w:val="center"/>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0.5</w:t>
            </w:r>
          </w:p>
        </w:tc>
        <w:tc>
          <w:tcPr>
            <w:tcW w:w="284" w:type="pct"/>
            <w:vAlign w:val="center"/>
          </w:tcPr>
          <w:p>
            <w:pPr>
              <w:adjustRightInd w:val="0"/>
              <w:snapToGrid w:val="0"/>
              <w:jc w:val="center"/>
              <w:rPr>
                <w:rFonts w:hint="eastAsia" w:ascii="楷体" w:hAnsi="楷体" w:eastAsia="楷体"/>
                <w:color w:val="auto"/>
                <w:lang w:val="en-US" w:eastAsia="zh-CN"/>
              </w:rPr>
            </w:pPr>
            <w:r>
              <w:rPr>
                <w:rFonts w:hint="eastAsia" w:ascii="楷体" w:hAnsi="楷体" w:eastAsia="楷体"/>
                <w:color w:val="auto"/>
                <w:lang w:val="en-US" w:eastAsia="zh-CN"/>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264" w:type="pct"/>
            <w:vAlign w:val="center"/>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2</w:t>
            </w:r>
          </w:p>
        </w:tc>
        <w:tc>
          <w:tcPr>
            <w:tcW w:w="1286" w:type="pct"/>
            <w:vAlign w:val="center"/>
          </w:tcPr>
          <w:p>
            <w:pPr>
              <w:adjustRightInd w:val="0"/>
              <w:snapToGrid w:val="0"/>
              <w:jc w:val="center"/>
              <w:rPr>
                <w:rFonts w:hint="eastAsia" w:ascii="楷体" w:hAnsi="楷体" w:eastAsia="楷体"/>
                <w:color w:val="auto"/>
                <w:lang w:val="en-US" w:eastAsia="zh-CN"/>
              </w:rPr>
            </w:pPr>
            <w:r>
              <w:rPr>
                <w:rFonts w:hint="eastAsia" w:ascii="楷体" w:hAnsi="楷体" w:eastAsia="楷体"/>
                <w:color w:val="auto"/>
                <w:lang w:val="en-US" w:eastAsia="zh-CN"/>
              </w:rPr>
              <w:t>模具设计与制造方向实践类课程教学内容探索</w:t>
            </w:r>
          </w:p>
        </w:tc>
        <w:tc>
          <w:tcPr>
            <w:tcW w:w="965" w:type="pct"/>
            <w:vAlign w:val="center"/>
          </w:tcPr>
          <w:p>
            <w:pPr>
              <w:adjustRightInd w:val="0"/>
              <w:snapToGrid w:val="0"/>
              <w:jc w:val="center"/>
              <w:rPr>
                <w:rFonts w:hint="eastAsia" w:ascii="楷体" w:hAnsi="楷体" w:eastAsia="楷体"/>
                <w:color w:val="auto"/>
                <w:lang w:val="en-US" w:eastAsia="zh-CN"/>
              </w:rPr>
            </w:pPr>
            <w:r>
              <w:rPr>
                <w:rFonts w:hint="eastAsia" w:ascii="楷体" w:hAnsi="楷体" w:eastAsia="楷体"/>
                <w:color w:val="auto"/>
                <w:lang w:val="en-US" w:eastAsia="zh-CN"/>
              </w:rPr>
              <w:t>仁爱学院校教[2021]15号</w:t>
            </w:r>
          </w:p>
        </w:tc>
        <w:tc>
          <w:tcPr>
            <w:tcW w:w="255" w:type="pct"/>
            <w:vAlign w:val="center"/>
          </w:tcPr>
          <w:p>
            <w:pPr>
              <w:adjustRightInd w:val="0"/>
              <w:snapToGrid w:val="0"/>
              <w:jc w:val="center"/>
              <w:rPr>
                <w:rFonts w:hint="eastAsia" w:ascii="楷体" w:hAnsi="楷体" w:eastAsia="楷体"/>
                <w:color w:val="auto"/>
                <w:lang w:val="en-US" w:eastAsia="zh-CN"/>
              </w:rPr>
            </w:pPr>
            <w:r>
              <w:rPr>
                <w:rFonts w:hint="eastAsia" w:ascii="楷体" w:hAnsi="楷体" w:eastAsia="楷体"/>
                <w:color w:val="auto"/>
                <w:lang w:val="en-US" w:eastAsia="zh-CN"/>
              </w:rPr>
              <w:t>马超</w:t>
            </w:r>
          </w:p>
        </w:tc>
        <w:tc>
          <w:tcPr>
            <w:tcW w:w="763" w:type="pct"/>
            <w:vAlign w:val="center"/>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陈晔、古丽、季宁、王丹</w:t>
            </w:r>
          </w:p>
        </w:tc>
        <w:tc>
          <w:tcPr>
            <w:tcW w:w="716" w:type="pct"/>
            <w:vAlign w:val="center"/>
          </w:tcPr>
          <w:p>
            <w:pPr>
              <w:adjustRightInd w:val="0"/>
              <w:snapToGrid w:val="0"/>
              <w:jc w:val="center"/>
              <w:rPr>
                <w:rFonts w:hint="eastAsia" w:ascii="楷体" w:hAnsi="楷体" w:eastAsia="楷体"/>
                <w:color w:val="auto"/>
                <w:lang w:val="en-US" w:eastAsia="zh-CN"/>
              </w:rPr>
            </w:pPr>
            <w:r>
              <w:rPr>
                <w:rFonts w:hint="eastAsia" w:ascii="黑体" w:hAnsi="黑体" w:eastAsia="黑体" w:cs="黑体"/>
                <w:b w:val="0"/>
                <w:bCs/>
                <w:color w:val="auto"/>
                <w:sz w:val="24"/>
                <w:szCs w:val="24"/>
                <w:lang w:eastAsia="zh-CN"/>
              </w:rPr>
              <w:t>202</w:t>
            </w:r>
            <w:r>
              <w:rPr>
                <w:rFonts w:hint="eastAsia" w:ascii="黑体" w:hAnsi="黑体" w:eastAsia="黑体" w:cs="黑体"/>
                <w:b w:val="0"/>
                <w:bCs/>
                <w:color w:val="auto"/>
                <w:sz w:val="24"/>
                <w:szCs w:val="24"/>
                <w:lang w:val="en-US" w:eastAsia="zh-CN"/>
              </w:rPr>
              <w:t>1.3.</w:t>
            </w:r>
            <w:r>
              <w:rPr>
                <w:rFonts w:hint="eastAsia" w:ascii="楷体" w:hAnsi="楷体" w:eastAsia="楷体"/>
                <w:color w:val="auto"/>
                <w:lang w:val="en-US" w:eastAsia="zh-CN"/>
              </w:rPr>
              <w:t>-2023.3</w:t>
            </w:r>
          </w:p>
        </w:tc>
        <w:tc>
          <w:tcPr>
            <w:tcW w:w="463" w:type="pct"/>
            <w:vAlign w:val="center"/>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0.3</w:t>
            </w:r>
          </w:p>
        </w:tc>
        <w:tc>
          <w:tcPr>
            <w:tcW w:w="284" w:type="pct"/>
            <w:vAlign w:val="center"/>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264" w:type="pct"/>
            <w:vAlign w:val="center"/>
          </w:tcPr>
          <w:p>
            <w:pPr>
              <w:adjustRightInd w:val="0"/>
              <w:snapToGrid w:val="0"/>
              <w:jc w:val="center"/>
              <w:rPr>
                <w:rFonts w:hint="eastAsia" w:ascii="楷体" w:hAnsi="楷体" w:eastAsia="楷体"/>
                <w:color w:val="auto"/>
                <w:lang w:val="en-US" w:eastAsia="zh-CN"/>
              </w:rPr>
            </w:pPr>
          </w:p>
        </w:tc>
        <w:tc>
          <w:tcPr>
            <w:tcW w:w="1286" w:type="pct"/>
            <w:vAlign w:val="center"/>
          </w:tcPr>
          <w:p>
            <w:pPr>
              <w:adjustRightInd w:val="0"/>
              <w:snapToGrid w:val="0"/>
              <w:jc w:val="center"/>
              <w:rPr>
                <w:rFonts w:hint="eastAsia" w:ascii="楷体" w:hAnsi="楷体" w:eastAsia="楷体"/>
                <w:color w:val="auto"/>
                <w:lang w:val="en-US" w:eastAsia="zh-CN"/>
              </w:rPr>
            </w:pPr>
          </w:p>
        </w:tc>
        <w:tc>
          <w:tcPr>
            <w:tcW w:w="965" w:type="pct"/>
            <w:vAlign w:val="center"/>
          </w:tcPr>
          <w:p>
            <w:pPr>
              <w:adjustRightInd w:val="0"/>
              <w:snapToGrid w:val="0"/>
              <w:jc w:val="center"/>
              <w:rPr>
                <w:rFonts w:hint="eastAsia" w:ascii="楷体" w:hAnsi="楷体" w:eastAsia="楷体"/>
                <w:color w:val="auto"/>
                <w:lang w:val="en-US" w:eastAsia="zh-CN"/>
              </w:rPr>
            </w:pPr>
          </w:p>
        </w:tc>
        <w:tc>
          <w:tcPr>
            <w:tcW w:w="255" w:type="pct"/>
            <w:vAlign w:val="center"/>
          </w:tcPr>
          <w:p>
            <w:pPr>
              <w:adjustRightInd w:val="0"/>
              <w:snapToGrid w:val="0"/>
              <w:jc w:val="center"/>
              <w:rPr>
                <w:rFonts w:hint="eastAsia" w:ascii="楷体" w:hAnsi="楷体" w:eastAsia="楷体"/>
                <w:color w:val="auto"/>
                <w:lang w:val="en-US" w:eastAsia="zh-CN"/>
              </w:rPr>
            </w:pPr>
          </w:p>
        </w:tc>
        <w:tc>
          <w:tcPr>
            <w:tcW w:w="763" w:type="pct"/>
            <w:vAlign w:val="center"/>
          </w:tcPr>
          <w:p>
            <w:pPr>
              <w:adjustRightInd w:val="0"/>
              <w:snapToGrid w:val="0"/>
              <w:jc w:val="center"/>
              <w:rPr>
                <w:rFonts w:hint="eastAsia" w:ascii="楷体" w:hAnsi="楷体" w:eastAsia="楷体"/>
                <w:color w:val="auto"/>
                <w:lang w:val="en-US" w:eastAsia="zh-CN"/>
              </w:rPr>
            </w:pPr>
          </w:p>
        </w:tc>
        <w:tc>
          <w:tcPr>
            <w:tcW w:w="716" w:type="pct"/>
            <w:vAlign w:val="center"/>
          </w:tcPr>
          <w:p>
            <w:pPr>
              <w:adjustRightInd w:val="0"/>
              <w:snapToGrid w:val="0"/>
              <w:jc w:val="center"/>
              <w:rPr>
                <w:rFonts w:hint="eastAsia" w:ascii="楷体" w:hAnsi="楷体" w:eastAsia="楷体"/>
                <w:color w:val="auto"/>
                <w:lang w:val="en-US" w:eastAsia="zh-CN"/>
              </w:rPr>
            </w:pPr>
          </w:p>
        </w:tc>
        <w:tc>
          <w:tcPr>
            <w:tcW w:w="463" w:type="pct"/>
            <w:vAlign w:val="center"/>
          </w:tcPr>
          <w:p>
            <w:pPr>
              <w:adjustRightInd w:val="0"/>
              <w:snapToGrid w:val="0"/>
              <w:jc w:val="center"/>
              <w:rPr>
                <w:rFonts w:hint="eastAsia" w:ascii="楷体" w:hAnsi="楷体" w:eastAsia="楷体"/>
                <w:color w:val="auto"/>
                <w:lang w:val="en-US" w:eastAsia="zh-CN"/>
              </w:rPr>
            </w:pPr>
          </w:p>
        </w:tc>
        <w:tc>
          <w:tcPr>
            <w:tcW w:w="284" w:type="pct"/>
            <w:vAlign w:val="center"/>
          </w:tcPr>
          <w:p>
            <w:pPr>
              <w:adjustRightInd w:val="0"/>
              <w:snapToGrid w:val="0"/>
              <w:jc w:val="center"/>
              <w:rPr>
                <w:rFonts w:hint="eastAsia" w:ascii="楷体" w:hAnsi="楷体" w:eastAsia="楷体"/>
                <w:color w:val="auto"/>
                <w:lang w:val="en-US" w:eastAsia="zh-CN"/>
              </w:rPr>
            </w:pPr>
          </w:p>
        </w:tc>
      </w:tr>
    </w:tbl>
    <w:p>
      <w:pPr>
        <w:spacing w:before="163" w:beforeLines="50"/>
        <w:ind w:left="2" w:leftChars="1" w:firstLine="480" w:firstLineChars="200"/>
        <w:rPr>
          <w:rFonts w:ascii="楷体" w:hAnsi="楷体" w:eastAsia="楷体" w:cs="仿宋_GB2312"/>
          <w:color w:val="auto"/>
        </w:rPr>
      </w:pPr>
      <w:r>
        <w:rPr>
          <w:rFonts w:hint="eastAsia" w:ascii="楷体" w:hAnsi="楷体" w:eastAsia="楷体"/>
          <w:bCs/>
          <w:color w:val="auto"/>
        </w:rPr>
        <w:t>注：</w:t>
      </w:r>
      <w:r>
        <w:rPr>
          <w:rFonts w:hint="eastAsia" w:ascii="楷体" w:hAnsi="楷体" w:eastAsia="楷体"/>
          <w:color w:val="auto"/>
        </w:rPr>
        <w:t>此表填写省部级以上教学改革项目</w:t>
      </w:r>
      <w:r>
        <w:rPr>
          <w:rFonts w:hint="eastAsia" w:ascii="楷体" w:hAnsi="楷体" w:eastAsia="楷体"/>
          <w:bCs/>
          <w:color w:val="auto"/>
        </w:rPr>
        <w:t>/</w:t>
      </w:r>
      <w:r>
        <w:rPr>
          <w:rFonts w:ascii="楷体" w:hAnsi="楷体" w:eastAsia="楷体"/>
          <w:bCs/>
          <w:color w:val="auto"/>
        </w:rPr>
        <w:t>课题</w:t>
      </w:r>
      <w:r>
        <w:rPr>
          <w:rFonts w:hint="eastAsia" w:ascii="楷体" w:hAnsi="楷体" w:eastAsia="楷体"/>
          <w:bCs/>
          <w:color w:val="auto"/>
        </w:rPr>
        <w:t>。</w:t>
      </w:r>
      <w:r>
        <w:rPr>
          <w:rFonts w:hint="eastAsia" w:ascii="楷体" w:hAnsi="楷体" w:eastAsia="楷体"/>
          <w:color w:val="auto"/>
        </w:rPr>
        <w:t>（1）项目/课题</w:t>
      </w:r>
      <w:r>
        <w:rPr>
          <w:rFonts w:ascii="楷体" w:hAnsi="楷体" w:eastAsia="楷体"/>
          <w:bCs/>
          <w:color w:val="auto"/>
        </w:rPr>
        <w:t>名称：</w:t>
      </w:r>
      <w:r>
        <w:rPr>
          <w:rFonts w:ascii="楷体" w:hAnsi="楷体" w:eastAsia="楷体" w:cs="仿宋_GB2312"/>
          <w:color w:val="auto"/>
        </w:rPr>
        <w:t>项目管理部门下达的有正式文号的最小一级子课题名称。</w:t>
      </w:r>
      <w:r>
        <w:rPr>
          <w:rFonts w:hint="eastAsia" w:ascii="楷体" w:hAnsi="楷体" w:eastAsia="楷体" w:cs="仿宋_GB2312"/>
          <w:color w:val="auto"/>
        </w:rPr>
        <w:t>（2）</w:t>
      </w:r>
      <w:r>
        <w:rPr>
          <w:rFonts w:ascii="楷体" w:hAnsi="楷体" w:eastAsia="楷体" w:cs="仿宋_GB2312"/>
          <w:bCs/>
          <w:color w:val="auto"/>
        </w:rPr>
        <w:t>文号：</w:t>
      </w:r>
      <w:r>
        <w:rPr>
          <w:rFonts w:ascii="楷体" w:hAnsi="楷体" w:eastAsia="楷体" w:cs="仿宋_GB2312"/>
          <w:color w:val="auto"/>
        </w:rPr>
        <w:t>项目管理部门下达文件的文号。</w:t>
      </w:r>
      <w:r>
        <w:rPr>
          <w:rFonts w:hint="eastAsia" w:ascii="楷体" w:hAnsi="楷体" w:eastAsia="楷体" w:cs="仿宋_GB2312"/>
          <w:color w:val="auto"/>
        </w:rPr>
        <w:t>（3）</w:t>
      </w:r>
      <w:r>
        <w:rPr>
          <w:rFonts w:ascii="楷体" w:hAnsi="楷体" w:eastAsia="楷体" w:cs="仿宋_GB2312"/>
          <w:color w:val="auto"/>
        </w:rPr>
        <w:t>负责人：必须是</w:t>
      </w:r>
      <w:r>
        <w:rPr>
          <w:rFonts w:hint="eastAsia" w:ascii="楷体" w:hAnsi="楷体" w:eastAsia="楷体" w:cs="仿宋_GB2312"/>
          <w:color w:val="auto"/>
          <w:lang w:val="en-US" w:eastAsia="zh-CN"/>
        </w:rPr>
        <w:t>示范</w:t>
      </w:r>
      <w:r>
        <w:rPr>
          <w:rFonts w:ascii="楷体" w:hAnsi="楷体" w:eastAsia="楷体" w:cs="仿宋_GB2312"/>
          <w:color w:val="auto"/>
        </w:rPr>
        <w:t>中心</w:t>
      </w:r>
      <w:r>
        <w:rPr>
          <w:rFonts w:hint="eastAsia" w:ascii="楷体" w:hAnsi="楷体" w:eastAsia="楷体" w:cs="仿宋_GB2312"/>
          <w:color w:val="auto"/>
        </w:rPr>
        <w:t>人员（含固定人员和流动人员）</w:t>
      </w:r>
      <w:r>
        <w:rPr>
          <w:rFonts w:ascii="楷体" w:hAnsi="楷体" w:eastAsia="楷体" w:cs="仿宋_GB2312"/>
          <w:color w:val="auto"/>
        </w:rPr>
        <w:t>。</w:t>
      </w:r>
      <w:r>
        <w:rPr>
          <w:rFonts w:hint="eastAsia" w:ascii="楷体" w:hAnsi="楷体" w:eastAsia="楷体" w:cs="仿宋_GB2312"/>
          <w:color w:val="auto"/>
        </w:rPr>
        <w:t>（4）</w:t>
      </w:r>
      <w:r>
        <w:rPr>
          <w:rFonts w:ascii="楷体" w:hAnsi="楷体" w:eastAsia="楷体" w:cs="宋体"/>
          <w:bCs/>
          <w:color w:val="auto"/>
        </w:rPr>
        <w:t>参加人员：</w:t>
      </w:r>
      <w:r>
        <w:rPr>
          <w:rFonts w:ascii="楷体" w:hAnsi="楷体" w:eastAsia="楷体" w:cs="宋体"/>
          <w:color w:val="auto"/>
        </w:rPr>
        <w:t>所有参加人员，</w:t>
      </w:r>
      <w:r>
        <w:rPr>
          <w:rFonts w:ascii="楷体" w:hAnsi="楷体" w:eastAsia="楷体"/>
          <w:color w:val="auto"/>
        </w:rPr>
        <w:t>其中研究生、博士后名字后标注*，非本中心人员名字后标注＃。</w:t>
      </w:r>
      <w:r>
        <w:rPr>
          <w:rFonts w:hint="eastAsia" w:ascii="楷体" w:hAnsi="楷体" w:eastAsia="楷体"/>
          <w:color w:val="auto"/>
        </w:rPr>
        <w:t>（5）</w:t>
      </w:r>
      <w:r>
        <w:rPr>
          <w:rFonts w:hint="eastAsia" w:ascii="楷体" w:hAnsi="楷体" w:eastAsia="楷体"/>
          <w:bCs/>
          <w:color w:val="auto"/>
        </w:rPr>
        <w:t>经费：</w:t>
      </w:r>
      <w:r>
        <w:rPr>
          <w:rFonts w:hint="eastAsia" w:ascii="楷体" w:hAnsi="楷体" w:eastAsia="楷体" w:cs="仿宋_GB2312"/>
          <w:color w:val="auto"/>
        </w:rPr>
        <w:t>指示范中心本年度实际到账的研究经费。（6）</w:t>
      </w:r>
      <w:r>
        <w:rPr>
          <w:rFonts w:hint="eastAsia" w:ascii="楷体" w:hAnsi="楷体" w:eastAsia="楷体" w:cs="宋体"/>
          <w:bCs/>
          <w:color w:val="auto"/>
        </w:rPr>
        <w:t>类别：</w:t>
      </w:r>
      <w:r>
        <w:rPr>
          <w:rFonts w:hint="eastAsia" w:ascii="楷体" w:hAnsi="楷体" w:eastAsia="楷体" w:cs="仿宋_GB2312"/>
          <w:color w:val="auto"/>
        </w:rPr>
        <w:t>分为</w:t>
      </w:r>
      <w:r>
        <w:rPr>
          <w:rFonts w:ascii="楷体" w:hAnsi="楷体" w:eastAsia="楷体"/>
          <w:color w:val="auto"/>
        </w:rPr>
        <w:t>a、b</w:t>
      </w:r>
      <w:r>
        <w:rPr>
          <w:rFonts w:hint="eastAsia" w:ascii="楷体" w:hAnsi="楷体" w:eastAsia="楷体" w:cs="仿宋_GB2312"/>
          <w:color w:val="auto"/>
        </w:rPr>
        <w:t>两类，</w:t>
      </w:r>
      <w:r>
        <w:rPr>
          <w:rFonts w:ascii="楷体" w:hAnsi="楷体" w:eastAsia="楷体"/>
          <w:color w:val="auto"/>
        </w:rPr>
        <w:t>a</w:t>
      </w:r>
      <w:r>
        <w:rPr>
          <w:rFonts w:hint="eastAsia" w:ascii="楷体" w:hAnsi="楷体" w:eastAsia="楷体" w:cs="仿宋_GB2312"/>
          <w:color w:val="auto"/>
        </w:rPr>
        <w:t>类课题指以示范中心人员为第一负责人的课题；</w:t>
      </w:r>
      <w:r>
        <w:rPr>
          <w:rFonts w:ascii="楷体" w:hAnsi="楷体" w:eastAsia="楷体"/>
          <w:color w:val="auto"/>
        </w:rPr>
        <w:t>b</w:t>
      </w:r>
      <w:r>
        <w:rPr>
          <w:rFonts w:hint="eastAsia" w:ascii="楷体" w:hAnsi="楷体" w:eastAsia="楷体" w:cs="仿宋_GB2312"/>
          <w:color w:val="auto"/>
        </w:rPr>
        <w:t>类课题指</w:t>
      </w:r>
      <w:r>
        <w:rPr>
          <w:rFonts w:hint="eastAsia" w:ascii="楷体" w:hAnsi="楷体" w:eastAsia="楷体"/>
          <w:color w:val="auto"/>
        </w:rPr>
        <w:t>本示范中心协同其他</w:t>
      </w:r>
      <w:r>
        <w:rPr>
          <w:rFonts w:hint="eastAsia" w:ascii="楷体" w:hAnsi="楷体" w:eastAsia="楷体"/>
          <w:color w:val="auto"/>
          <w:lang w:val="en-US" w:eastAsia="zh-CN"/>
        </w:rPr>
        <w:t>单位</w:t>
      </w:r>
      <w:r>
        <w:rPr>
          <w:rFonts w:hint="eastAsia" w:ascii="楷体" w:hAnsi="楷体" w:eastAsia="楷体"/>
          <w:color w:val="auto"/>
        </w:rPr>
        <w:t>研究的课题</w:t>
      </w:r>
      <w:r>
        <w:rPr>
          <w:rFonts w:hint="eastAsia" w:ascii="楷体" w:hAnsi="楷体" w:eastAsia="楷体" w:cs="仿宋_GB2312"/>
          <w:color w:val="auto"/>
        </w:rPr>
        <w:t>。</w:t>
      </w:r>
    </w:p>
    <w:p>
      <w:pPr>
        <w:spacing w:before="163" w:beforeLines="50" w:after="163" w:afterLines="50"/>
        <w:ind w:firstLine="560" w:firstLineChars="200"/>
        <w:rPr>
          <w:rFonts w:ascii="黑体" w:hAnsi="黑体" w:eastAsia="黑体" w:cs="仿宋_GB2312"/>
          <w:bCs/>
          <w:color w:val="auto"/>
          <w:sz w:val="28"/>
          <w:szCs w:val="28"/>
        </w:rPr>
      </w:pPr>
      <w:r>
        <w:rPr>
          <w:rFonts w:hint="eastAsia" w:ascii="黑体" w:hAnsi="黑体" w:eastAsia="黑体" w:cs="宋体"/>
          <w:color w:val="auto"/>
          <w:sz w:val="28"/>
          <w:szCs w:val="28"/>
        </w:rPr>
        <w:t>（</w:t>
      </w:r>
      <w:r>
        <w:rPr>
          <w:rFonts w:hint="eastAsia" w:ascii="黑体" w:hAnsi="黑体" w:eastAsia="黑体" w:cs="宋体"/>
          <w:color w:val="auto"/>
          <w:sz w:val="28"/>
          <w:szCs w:val="28"/>
          <w:lang w:val="en-US" w:eastAsia="zh-CN"/>
        </w:rPr>
        <w:t>二</w:t>
      </w:r>
      <w:r>
        <w:rPr>
          <w:rFonts w:hint="eastAsia" w:ascii="黑体" w:hAnsi="黑体" w:eastAsia="黑体" w:cs="宋体"/>
          <w:color w:val="auto"/>
          <w:sz w:val="28"/>
          <w:szCs w:val="28"/>
        </w:rPr>
        <w:t>）</w:t>
      </w:r>
      <w:r>
        <w:rPr>
          <w:rFonts w:hint="eastAsia" w:ascii="黑体" w:hAnsi="黑体" w:eastAsia="黑体" w:cs="仿宋_GB2312"/>
          <w:bCs/>
          <w:color w:val="auto"/>
          <w:sz w:val="28"/>
          <w:szCs w:val="28"/>
        </w:rPr>
        <w:t>研究成果</w:t>
      </w:r>
    </w:p>
    <w:p>
      <w:pPr>
        <w:spacing w:before="163" w:beforeLines="50" w:after="163" w:afterLines="50"/>
        <w:ind w:firstLine="480" w:firstLineChars="200"/>
        <w:rPr>
          <w:rFonts w:ascii="黑体" w:hAnsi="黑体" w:eastAsia="黑体"/>
          <w:color w:val="auto"/>
        </w:rPr>
      </w:pPr>
      <w:r>
        <w:rPr>
          <w:rFonts w:hint="eastAsia" w:ascii="黑体" w:hAnsi="黑体" w:eastAsia="黑体" w:cs="仿宋_GB2312"/>
          <w:color w:val="auto"/>
        </w:rPr>
        <w:t>1.专利情况</w:t>
      </w:r>
    </w:p>
    <w:tbl>
      <w:tblPr>
        <w:tblStyle w:val="7"/>
        <w:tblW w:w="4873" w:type="pct"/>
        <w:tblInd w:w="11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96"/>
        <w:gridCol w:w="1415"/>
        <w:gridCol w:w="2136"/>
        <w:gridCol w:w="1417"/>
        <w:gridCol w:w="1114"/>
        <w:gridCol w:w="810"/>
        <w:gridCol w:w="7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420" w:type="pct"/>
            <w:vAlign w:val="center"/>
          </w:tcPr>
          <w:p>
            <w:pPr>
              <w:adjustRightInd w:val="0"/>
              <w:snapToGrid w:val="0"/>
              <w:jc w:val="center"/>
              <w:rPr>
                <w:rFonts w:ascii="黑体" w:hAnsi="黑体" w:eastAsia="黑体" w:cs="宋体"/>
                <w:color w:val="auto"/>
              </w:rPr>
            </w:pPr>
            <w:r>
              <w:rPr>
                <w:rFonts w:hint="eastAsia" w:ascii="黑体" w:hAnsi="黑体" w:eastAsia="黑体" w:cs="宋体"/>
                <w:color w:val="auto"/>
              </w:rPr>
              <w:t>序号</w:t>
            </w:r>
          </w:p>
        </w:tc>
        <w:tc>
          <w:tcPr>
            <w:tcW w:w="853" w:type="pct"/>
            <w:vAlign w:val="center"/>
          </w:tcPr>
          <w:p>
            <w:pPr>
              <w:adjustRightInd w:val="0"/>
              <w:snapToGrid w:val="0"/>
              <w:jc w:val="center"/>
              <w:rPr>
                <w:rFonts w:ascii="黑体" w:hAnsi="黑体" w:eastAsia="黑体" w:cs="宋体"/>
                <w:color w:val="auto"/>
              </w:rPr>
            </w:pPr>
            <w:r>
              <w:rPr>
                <w:rFonts w:hint="eastAsia" w:ascii="黑体" w:hAnsi="黑体" w:eastAsia="黑体" w:cs="宋体"/>
                <w:color w:val="auto"/>
              </w:rPr>
              <w:t>专利名称</w:t>
            </w:r>
          </w:p>
        </w:tc>
        <w:tc>
          <w:tcPr>
            <w:tcW w:w="1283" w:type="pct"/>
            <w:vAlign w:val="center"/>
          </w:tcPr>
          <w:p>
            <w:pPr>
              <w:adjustRightInd w:val="0"/>
              <w:snapToGrid w:val="0"/>
              <w:jc w:val="center"/>
              <w:rPr>
                <w:rFonts w:ascii="黑体" w:hAnsi="黑体" w:eastAsia="黑体" w:cs="宋体"/>
                <w:color w:val="auto"/>
              </w:rPr>
            </w:pPr>
            <w:r>
              <w:rPr>
                <w:rFonts w:hint="eastAsia" w:ascii="黑体" w:hAnsi="黑体" w:eastAsia="黑体" w:cs="宋体"/>
                <w:color w:val="auto"/>
              </w:rPr>
              <w:t>专利授权号</w:t>
            </w:r>
          </w:p>
        </w:tc>
        <w:tc>
          <w:tcPr>
            <w:tcW w:w="854" w:type="pct"/>
            <w:vAlign w:val="center"/>
          </w:tcPr>
          <w:p>
            <w:pPr>
              <w:adjustRightInd w:val="0"/>
              <w:snapToGrid w:val="0"/>
              <w:jc w:val="center"/>
              <w:rPr>
                <w:rFonts w:ascii="黑体" w:hAnsi="黑体" w:eastAsia="黑体" w:cs="宋体"/>
                <w:color w:val="auto"/>
              </w:rPr>
            </w:pPr>
            <w:r>
              <w:rPr>
                <w:rFonts w:hint="eastAsia" w:ascii="黑体" w:hAnsi="黑体" w:eastAsia="黑体" w:cs="宋体"/>
                <w:color w:val="auto"/>
              </w:rPr>
              <w:t>获准国别</w:t>
            </w:r>
          </w:p>
        </w:tc>
        <w:tc>
          <w:tcPr>
            <w:tcW w:w="671" w:type="pct"/>
            <w:vAlign w:val="center"/>
          </w:tcPr>
          <w:p>
            <w:pPr>
              <w:adjustRightInd w:val="0"/>
              <w:snapToGrid w:val="0"/>
              <w:jc w:val="center"/>
              <w:rPr>
                <w:rFonts w:ascii="黑体" w:hAnsi="黑体" w:eastAsia="黑体" w:cs="宋体"/>
                <w:color w:val="auto"/>
              </w:rPr>
            </w:pPr>
            <w:r>
              <w:rPr>
                <w:rFonts w:hint="eastAsia" w:ascii="黑体" w:hAnsi="黑体" w:eastAsia="黑体" w:cs="宋体"/>
                <w:color w:val="auto"/>
              </w:rPr>
              <w:t>完成人</w:t>
            </w:r>
          </w:p>
        </w:tc>
        <w:tc>
          <w:tcPr>
            <w:tcW w:w="488" w:type="pct"/>
            <w:vAlign w:val="center"/>
          </w:tcPr>
          <w:p>
            <w:pPr>
              <w:adjustRightInd w:val="0"/>
              <w:snapToGrid w:val="0"/>
              <w:jc w:val="center"/>
              <w:rPr>
                <w:rFonts w:ascii="黑体" w:hAnsi="黑体" w:eastAsia="黑体" w:cs="宋体"/>
                <w:color w:val="auto"/>
              </w:rPr>
            </w:pPr>
            <w:r>
              <w:rPr>
                <w:rFonts w:hint="eastAsia" w:ascii="黑体" w:hAnsi="黑体" w:eastAsia="黑体" w:cs="宋体"/>
                <w:color w:val="auto"/>
              </w:rPr>
              <w:t>类型</w:t>
            </w:r>
          </w:p>
        </w:tc>
        <w:tc>
          <w:tcPr>
            <w:tcW w:w="429" w:type="pct"/>
            <w:vAlign w:val="center"/>
          </w:tcPr>
          <w:p>
            <w:pPr>
              <w:adjustRightInd w:val="0"/>
              <w:snapToGrid w:val="0"/>
              <w:jc w:val="center"/>
              <w:rPr>
                <w:rFonts w:ascii="黑体" w:hAnsi="黑体" w:eastAsia="黑体" w:cs="宋体"/>
                <w:color w:val="auto"/>
              </w:rPr>
            </w:pPr>
            <w:r>
              <w:rPr>
                <w:rFonts w:hint="eastAsia" w:ascii="黑体" w:hAnsi="黑体" w:eastAsia="黑体" w:cs="宋体"/>
                <w:color w:val="auto"/>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420" w:type="pct"/>
            <w:vAlign w:val="center"/>
          </w:tcPr>
          <w:p>
            <w:pPr>
              <w:adjustRightInd w:val="0"/>
              <w:snapToGrid w:val="0"/>
              <w:jc w:val="center"/>
              <w:rPr>
                <w:rFonts w:hint="eastAsia" w:ascii="楷体" w:hAnsi="楷体" w:eastAsia="楷体"/>
                <w:color w:val="auto"/>
                <w:lang w:val="en-US" w:eastAsia="zh-CN"/>
              </w:rPr>
            </w:pPr>
            <w:r>
              <w:rPr>
                <w:rFonts w:hint="eastAsia" w:ascii="楷体" w:hAnsi="楷体" w:eastAsia="楷体"/>
                <w:color w:val="auto"/>
                <w:lang w:val="en-US" w:eastAsia="zh-CN"/>
              </w:rPr>
              <w:t>1</w:t>
            </w:r>
          </w:p>
        </w:tc>
        <w:tc>
          <w:tcPr>
            <w:tcW w:w="853" w:type="pct"/>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一种主动冷却的碰摩实验进给装置及其方法</w:t>
            </w:r>
          </w:p>
        </w:tc>
        <w:tc>
          <w:tcPr>
            <w:tcW w:w="1283" w:type="pct"/>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rPr>
              <w:t>ZL</w:t>
            </w:r>
            <w:r>
              <w:rPr>
                <w:rFonts w:hint="eastAsia" w:ascii="楷体" w:hAnsi="楷体" w:eastAsia="楷体"/>
                <w:color w:val="auto"/>
                <w:lang w:val="en-US" w:eastAsia="zh-CN"/>
              </w:rPr>
              <w:t>202210279214.1</w:t>
            </w:r>
          </w:p>
        </w:tc>
        <w:tc>
          <w:tcPr>
            <w:tcW w:w="854" w:type="pct"/>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中国</w:t>
            </w:r>
          </w:p>
        </w:tc>
        <w:tc>
          <w:tcPr>
            <w:tcW w:w="671" w:type="pct"/>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刘民杰、马超、陈晔、季宁、吴国鹏</w:t>
            </w:r>
          </w:p>
        </w:tc>
        <w:tc>
          <w:tcPr>
            <w:tcW w:w="488" w:type="pct"/>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发明</w:t>
            </w:r>
          </w:p>
        </w:tc>
        <w:tc>
          <w:tcPr>
            <w:tcW w:w="429" w:type="pct"/>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420" w:type="pct"/>
            <w:vAlign w:val="center"/>
          </w:tcPr>
          <w:p>
            <w:pPr>
              <w:adjustRightInd w:val="0"/>
              <w:snapToGrid w:val="0"/>
              <w:jc w:val="center"/>
              <w:rPr>
                <w:rFonts w:hint="eastAsia" w:ascii="楷体" w:hAnsi="楷体" w:eastAsia="楷体"/>
                <w:color w:val="auto"/>
                <w:lang w:eastAsia="zh-CN"/>
              </w:rPr>
            </w:pPr>
            <w:r>
              <w:rPr>
                <w:rFonts w:hint="eastAsia" w:ascii="楷体" w:hAnsi="楷体" w:eastAsia="楷体"/>
                <w:color w:val="auto"/>
                <w:lang w:val="en-US" w:eastAsia="zh-CN"/>
              </w:rPr>
              <w:t>2</w:t>
            </w:r>
          </w:p>
        </w:tc>
        <w:tc>
          <w:tcPr>
            <w:tcW w:w="853" w:type="pct"/>
          </w:tcPr>
          <w:p>
            <w:pPr>
              <w:adjustRightInd w:val="0"/>
              <w:snapToGrid w:val="0"/>
              <w:jc w:val="center"/>
              <w:rPr>
                <w:rFonts w:hint="eastAsia" w:ascii="楷体" w:hAnsi="楷体" w:eastAsia="楷体"/>
                <w:color w:val="auto"/>
              </w:rPr>
            </w:pPr>
            <w:r>
              <w:rPr>
                <w:rFonts w:hint="eastAsia" w:ascii="楷体" w:hAnsi="楷体" w:eastAsia="楷体"/>
                <w:color w:val="auto"/>
              </w:rPr>
              <w:t>一种机油铁磁性金属颗粒在线监测装置</w:t>
            </w:r>
          </w:p>
        </w:tc>
        <w:tc>
          <w:tcPr>
            <w:tcW w:w="1283" w:type="pct"/>
          </w:tcPr>
          <w:p>
            <w:pPr>
              <w:adjustRightInd w:val="0"/>
              <w:snapToGrid w:val="0"/>
              <w:jc w:val="center"/>
              <w:rPr>
                <w:rFonts w:hint="eastAsia" w:ascii="楷体" w:hAnsi="楷体" w:eastAsia="楷体"/>
                <w:color w:val="auto"/>
              </w:rPr>
            </w:pPr>
            <w:r>
              <w:rPr>
                <w:rFonts w:hint="eastAsia" w:ascii="楷体" w:hAnsi="楷体" w:eastAsia="楷体"/>
                <w:color w:val="auto"/>
              </w:rPr>
              <w:t>ZL201911276434.3</w:t>
            </w:r>
          </w:p>
        </w:tc>
        <w:tc>
          <w:tcPr>
            <w:tcW w:w="854" w:type="pct"/>
          </w:tcPr>
          <w:p>
            <w:pPr>
              <w:adjustRightInd w:val="0"/>
              <w:snapToGrid w:val="0"/>
              <w:jc w:val="center"/>
              <w:rPr>
                <w:rFonts w:hint="eastAsia" w:ascii="楷体" w:hAnsi="楷体" w:eastAsia="楷体"/>
                <w:color w:val="auto"/>
                <w:lang w:val="en-US" w:eastAsia="zh-CN"/>
              </w:rPr>
            </w:pPr>
            <w:r>
              <w:rPr>
                <w:rFonts w:hint="eastAsia" w:ascii="楷体" w:hAnsi="楷体" w:eastAsia="楷体"/>
                <w:color w:val="auto"/>
                <w:lang w:val="en-US" w:eastAsia="zh-CN"/>
              </w:rPr>
              <w:t>中国</w:t>
            </w:r>
          </w:p>
        </w:tc>
        <w:tc>
          <w:tcPr>
            <w:tcW w:w="671" w:type="pct"/>
          </w:tcPr>
          <w:p>
            <w:pPr>
              <w:adjustRightInd w:val="0"/>
              <w:snapToGrid w:val="0"/>
              <w:jc w:val="center"/>
              <w:rPr>
                <w:rFonts w:hint="eastAsia" w:ascii="楷体" w:hAnsi="楷体" w:eastAsia="楷体"/>
                <w:color w:val="auto"/>
              </w:rPr>
            </w:pPr>
            <w:r>
              <w:rPr>
                <w:rFonts w:hint="eastAsia" w:ascii="楷体" w:hAnsi="楷体" w:eastAsia="楷体"/>
                <w:color w:val="auto"/>
              </w:rPr>
              <w:t>苏欣平；季宁；么大锁</w:t>
            </w:r>
          </w:p>
        </w:tc>
        <w:tc>
          <w:tcPr>
            <w:tcW w:w="488" w:type="pct"/>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发明专利</w:t>
            </w:r>
          </w:p>
        </w:tc>
        <w:tc>
          <w:tcPr>
            <w:tcW w:w="429" w:type="pct"/>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420" w:type="pct"/>
            <w:vAlign w:val="center"/>
          </w:tcPr>
          <w:p>
            <w:pPr>
              <w:adjustRightInd w:val="0"/>
              <w:snapToGrid w:val="0"/>
              <w:jc w:val="center"/>
              <w:rPr>
                <w:rFonts w:hint="eastAsia" w:ascii="楷体" w:hAnsi="楷体" w:eastAsia="楷体"/>
                <w:color w:val="auto"/>
                <w:lang w:val="en-US" w:eastAsia="zh-CN"/>
              </w:rPr>
            </w:pPr>
            <w:r>
              <w:rPr>
                <w:rFonts w:hint="eastAsia" w:ascii="楷体" w:hAnsi="楷体" w:eastAsia="楷体"/>
                <w:color w:val="auto"/>
                <w:lang w:val="en-US" w:eastAsia="zh-CN"/>
              </w:rPr>
              <w:t>3</w:t>
            </w:r>
          </w:p>
        </w:tc>
        <w:tc>
          <w:tcPr>
            <w:tcW w:w="853" w:type="pct"/>
          </w:tcPr>
          <w:p>
            <w:pPr>
              <w:adjustRightInd w:val="0"/>
              <w:snapToGrid w:val="0"/>
              <w:jc w:val="center"/>
              <w:rPr>
                <w:rFonts w:hint="eastAsia" w:ascii="楷体" w:hAnsi="楷体" w:eastAsia="楷体"/>
                <w:color w:val="auto"/>
              </w:rPr>
            </w:pPr>
            <w:r>
              <w:rPr>
                <w:rFonts w:hint="eastAsia" w:ascii="楷体" w:hAnsi="楷体" w:eastAsia="楷体"/>
                <w:color w:val="auto"/>
              </w:rPr>
              <w:t>一种发动机燃烧噪声优化预测方法、装置及存储介质</w:t>
            </w:r>
          </w:p>
        </w:tc>
        <w:tc>
          <w:tcPr>
            <w:tcW w:w="1283" w:type="pct"/>
          </w:tcPr>
          <w:p>
            <w:pPr>
              <w:adjustRightInd w:val="0"/>
              <w:snapToGrid w:val="0"/>
              <w:jc w:val="center"/>
              <w:rPr>
                <w:rFonts w:hint="eastAsia" w:ascii="楷体" w:hAnsi="楷体" w:eastAsia="楷体"/>
                <w:color w:val="auto"/>
              </w:rPr>
            </w:pPr>
            <w:r>
              <w:rPr>
                <w:rFonts w:hint="eastAsia" w:ascii="楷体" w:hAnsi="楷体" w:eastAsia="楷体"/>
                <w:color w:val="auto"/>
              </w:rPr>
              <w:t>ZL202111357862.6</w:t>
            </w:r>
          </w:p>
        </w:tc>
        <w:tc>
          <w:tcPr>
            <w:tcW w:w="854" w:type="pct"/>
          </w:tcPr>
          <w:p>
            <w:pPr>
              <w:adjustRightInd w:val="0"/>
              <w:snapToGrid w:val="0"/>
              <w:jc w:val="center"/>
              <w:rPr>
                <w:rFonts w:hint="eastAsia" w:ascii="楷体" w:hAnsi="楷体" w:eastAsia="楷体"/>
                <w:color w:val="auto"/>
              </w:rPr>
            </w:pPr>
            <w:r>
              <w:rPr>
                <w:rFonts w:hint="eastAsia" w:ascii="楷体" w:hAnsi="楷体" w:eastAsia="楷体"/>
                <w:color w:val="auto"/>
                <w:lang w:val="en-US" w:eastAsia="zh-CN"/>
              </w:rPr>
              <w:t>中国</w:t>
            </w:r>
          </w:p>
        </w:tc>
        <w:tc>
          <w:tcPr>
            <w:tcW w:w="671" w:type="pct"/>
          </w:tcPr>
          <w:p>
            <w:pPr>
              <w:adjustRightInd w:val="0"/>
              <w:snapToGrid w:val="0"/>
              <w:jc w:val="center"/>
              <w:rPr>
                <w:rFonts w:hint="eastAsia" w:ascii="楷体" w:hAnsi="楷体" w:eastAsia="楷体"/>
                <w:color w:val="auto"/>
              </w:rPr>
            </w:pPr>
            <w:r>
              <w:rPr>
                <w:rFonts w:hint="eastAsia" w:ascii="楷体" w:hAnsi="楷体" w:eastAsia="楷体"/>
                <w:color w:val="auto"/>
              </w:rPr>
              <w:t>于洋洋；季宁；张俊红；么大锁；王俊</w:t>
            </w:r>
          </w:p>
        </w:tc>
        <w:tc>
          <w:tcPr>
            <w:tcW w:w="488" w:type="pct"/>
          </w:tcPr>
          <w:p>
            <w:pPr>
              <w:adjustRightInd w:val="0"/>
              <w:snapToGrid w:val="0"/>
              <w:jc w:val="center"/>
              <w:rPr>
                <w:rFonts w:hint="default" w:ascii="楷体" w:hAnsi="楷体" w:eastAsia="楷体"/>
                <w:color w:val="auto"/>
                <w:lang w:val="en-US"/>
              </w:rPr>
            </w:pPr>
            <w:r>
              <w:rPr>
                <w:rFonts w:hint="eastAsia" w:ascii="楷体" w:hAnsi="楷体" w:eastAsia="楷体"/>
                <w:color w:val="auto"/>
                <w:lang w:val="en-US" w:eastAsia="zh-CN"/>
              </w:rPr>
              <w:t>发明专利</w:t>
            </w:r>
          </w:p>
        </w:tc>
        <w:tc>
          <w:tcPr>
            <w:tcW w:w="429" w:type="pct"/>
          </w:tcPr>
          <w:p>
            <w:pPr>
              <w:adjustRightInd w:val="0"/>
              <w:snapToGrid w:val="0"/>
              <w:jc w:val="center"/>
              <w:rPr>
                <w:rFonts w:hint="eastAsia" w:ascii="楷体" w:hAnsi="楷体" w:eastAsia="楷体"/>
                <w:color w:val="auto"/>
              </w:rPr>
            </w:pPr>
            <w:r>
              <w:rPr>
                <w:rFonts w:hint="eastAsia" w:ascii="楷体" w:hAnsi="楷体" w:eastAsia="楷体"/>
                <w:color w:val="auto"/>
                <w:lang w:val="en-US" w:eastAsia="zh-CN"/>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420" w:type="pct"/>
            <w:vAlign w:val="center"/>
          </w:tcPr>
          <w:p>
            <w:pPr>
              <w:adjustRightInd w:val="0"/>
              <w:snapToGrid w:val="0"/>
              <w:jc w:val="center"/>
              <w:rPr>
                <w:rFonts w:hint="eastAsia" w:ascii="楷体" w:hAnsi="楷体" w:eastAsia="楷体"/>
                <w:color w:val="auto"/>
                <w:lang w:val="en-US" w:eastAsia="zh-CN"/>
              </w:rPr>
            </w:pPr>
            <w:r>
              <w:rPr>
                <w:rFonts w:hint="eastAsia" w:ascii="楷体" w:hAnsi="楷体" w:eastAsia="楷体"/>
                <w:color w:val="auto"/>
                <w:lang w:val="en-US" w:eastAsia="zh-CN"/>
              </w:rPr>
              <w:t>4</w:t>
            </w:r>
          </w:p>
        </w:tc>
        <w:tc>
          <w:tcPr>
            <w:tcW w:w="853" w:type="pct"/>
          </w:tcPr>
          <w:p>
            <w:pPr>
              <w:adjustRightInd w:val="0"/>
              <w:snapToGrid w:val="0"/>
              <w:jc w:val="center"/>
              <w:rPr>
                <w:rFonts w:hint="eastAsia" w:ascii="楷体" w:hAnsi="楷体" w:eastAsia="楷体"/>
                <w:color w:val="auto"/>
              </w:rPr>
            </w:pPr>
            <w:r>
              <w:rPr>
                <w:rFonts w:hint="eastAsia" w:ascii="楷体" w:hAnsi="楷体" w:eastAsia="楷体"/>
                <w:color w:val="auto"/>
              </w:rPr>
              <w:t>机械臂底座</w:t>
            </w:r>
          </w:p>
        </w:tc>
        <w:tc>
          <w:tcPr>
            <w:tcW w:w="1283" w:type="pct"/>
          </w:tcPr>
          <w:p>
            <w:pPr>
              <w:adjustRightInd w:val="0"/>
              <w:snapToGrid w:val="0"/>
              <w:jc w:val="center"/>
              <w:rPr>
                <w:rFonts w:hint="eastAsia" w:ascii="楷体" w:hAnsi="楷体" w:eastAsia="楷体"/>
                <w:color w:val="auto"/>
              </w:rPr>
            </w:pPr>
            <w:r>
              <w:rPr>
                <w:rFonts w:hint="eastAsia" w:ascii="楷体" w:hAnsi="楷体" w:eastAsia="楷体"/>
                <w:color w:val="auto"/>
              </w:rPr>
              <w:t>ZL202230156105.1</w:t>
            </w:r>
          </w:p>
        </w:tc>
        <w:tc>
          <w:tcPr>
            <w:tcW w:w="854" w:type="pct"/>
          </w:tcPr>
          <w:p>
            <w:pPr>
              <w:adjustRightInd w:val="0"/>
              <w:snapToGrid w:val="0"/>
              <w:jc w:val="center"/>
              <w:rPr>
                <w:rFonts w:hint="eastAsia" w:ascii="楷体" w:hAnsi="楷体" w:eastAsia="楷体"/>
                <w:color w:val="auto"/>
              </w:rPr>
            </w:pPr>
            <w:r>
              <w:rPr>
                <w:rFonts w:hint="eastAsia" w:ascii="楷体" w:hAnsi="楷体" w:eastAsia="楷体"/>
                <w:color w:val="auto"/>
                <w:lang w:val="en-US" w:eastAsia="zh-CN"/>
              </w:rPr>
              <w:t>中国</w:t>
            </w:r>
          </w:p>
        </w:tc>
        <w:tc>
          <w:tcPr>
            <w:tcW w:w="671" w:type="pct"/>
          </w:tcPr>
          <w:p>
            <w:pPr>
              <w:adjustRightInd w:val="0"/>
              <w:snapToGrid w:val="0"/>
              <w:jc w:val="center"/>
              <w:rPr>
                <w:rFonts w:hint="eastAsia" w:ascii="楷体" w:hAnsi="楷体" w:eastAsia="楷体"/>
                <w:color w:val="auto"/>
              </w:rPr>
            </w:pPr>
            <w:r>
              <w:rPr>
                <w:rFonts w:hint="eastAsia" w:ascii="楷体" w:hAnsi="楷体" w:eastAsia="楷体"/>
                <w:color w:val="auto"/>
              </w:rPr>
              <w:t>郝同洋；焦洁琼；李沐青；杨森；赵人毅；靳上展</w:t>
            </w:r>
          </w:p>
        </w:tc>
        <w:tc>
          <w:tcPr>
            <w:tcW w:w="488" w:type="pct"/>
          </w:tcPr>
          <w:p>
            <w:pPr>
              <w:adjustRightInd w:val="0"/>
              <w:snapToGrid w:val="0"/>
              <w:jc w:val="center"/>
              <w:rPr>
                <w:rFonts w:hint="eastAsia" w:ascii="楷体" w:hAnsi="楷体" w:eastAsia="楷体"/>
                <w:color w:val="auto"/>
                <w:lang w:val="en-US" w:eastAsia="zh-CN"/>
              </w:rPr>
            </w:pPr>
            <w:r>
              <w:rPr>
                <w:rFonts w:hint="eastAsia" w:ascii="楷体" w:hAnsi="楷体" w:eastAsia="楷体"/>
                <w:color w:val="auto"/>
                <w:lang w:val="en-US" w:eastAsia="zh-CN"/>
              </w:rPr>
              <w:t>实用新型专利</w:t>
            </w:r>
          </w:p>
        </w:tc>
        <w:tc>
          <w:tcPr>
            <w:tcW w:w="429" w:type="pct"/>
          </w:tcPr>
          <w:p>
            <w:pPr>
              <w:adjustRightInd w:val="0"/>
              <w:snapToGrid w:val="0"/>
              <w:jc w:val="center"/>
              <w:rPr>
                <w:rFonts w:hint="eastAsia" w:ascii="楷体" w:hAnsi="楷体" w:eastAsia="楷体"/>
                <w:color w:val="auto"/>
              </w:rPr>
            </w:pPr>
            <w:r>
              <w:rPr>
                <w:rFonts w:hint="eastAsia" w:ascii="楷体" w:hAnsi="楷体" w:eastAsia="楷体"/>
                <w:color w:val="auto"/>
                <w:lang w:val="en-US" w:eastAsia="zh-CN"/>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420" w:type="pct"/>
            <w:vAlign w:val="center"/>
          </w:tcPr>
          <w:p>
            <w:pPr>
              <w:adjustRightInd w:val="0"/>
              <w:snapToGrid w:val="0"/>
              <w:jc w:val="center"/>
              <w:rPr>
                <w:rFonts w:hint="eastAsia" w:ascii="楷体" w:hAnsi="楷体" w:eastAsia="楷体"/>
                <w:color w:val="auto"/>
                <w:lang w:val="en-US" w:eastAsia="zh-CN"/>
              </w:rPr>
            </w:pPr>
            <w:r>
              <w:rPr>
                <w:rFonts w:hint="eastAsia" w:ascii="楷体" w:hAnsi="楷体" w:eastAsia="楷体"/>
                <w:color w:val="auto"/>
                <w:lang w:val="en-US" w:eastAsia="zh-CN"/>
              </w:rPr>
              <w:t>5</w:t>
            </w:r>
          </w:p>
        </w:tc>
        <w:tc>
          <w:tcPr>
            <w:tcW w:w="853" w:type="pct"/>
          </w:tcPr>
          <w:p>
            <w:pPr>
              <w:adjustRightInd w:val="0"/>
              <w:snapToGrid w:val="0"/>
              <w:jc w:val="center"/>
              <w:rPr>
                <w:rFonts w:hint="eastAsia" w:ascii="楷体" w:hAnsi="楷体" w:eastAsia="楷体"/>
                <w:color w:val="auto"/>
              </w:rPr>
            </w:pPr>
            <w:r>
              <w:rPr>
                <w:rFonts w:hint="eastAsia" w:ascii="楷体" w:hAnsi="楷体" w:eastAsia="楷体"/>
                <w:color w:val="auto"/>
              </w:rPr>
              <w:t>一种家用智能分类垃圾桶</w:t>
            </w:r>
          </w:p>
        </w:tc>
        <w:tc>
          <w:tcPr>
            <w:tcW w:w="1283" w:type="pct"/>
          </w:tcPr>
          <w:p>
            <w:pPr>
              <w:adjustRightInd w:val="0"/>
              <w:snapToGrid w:val="0"/>
              <w:jc w:val="center"/>
              <w:rPr>
                <w:rFonts w:hint="eastAsia" w:ascii="楷体" w:hAnsi="楷体" w:eastAsia="楷体"/>
                <w:color w:val="auto"/>
              </w:rPr>
            </w:pPr>
            <w:r>
              <w:rPr>
                <w:rFonts w:hint="eastAsia" w:ascii="楷体" w:hAnsi="楷体" w:eastAsia="楷体"/>
                <w:color w:val="auto"/>
              </w:rPr>
              <w:t>ZL202120984458.0</w:t>
            </w:r>
          </w:p>
        </w:tc>
        <w:tc>
          <w:tcPr>
            <w:tcW w:w="854" w:type="pct"/>
          </w:tcPr>
          <w:p>
            <w:pPr>
              <w:adjustRightInd w:val="0"/>
              <w:snapToGrid w:val="0"/>
              <w:jc w:val="center"/>
              <w:rPr>
                <w:rFonts w:hint="eastAsia" w:ascii="楷体" w:hAnsi="楷体" w:eastAsia="楷体"/>
                <w:color w:val="auto"/>
              </w:rPr>
            </w:pPr>
            <w:r>
              <w:rPr>
                <w:rFonts w:hint="eastAsia" w:ascii="楷体" w:hAnsi="楷体" w:eastAsia="楷体"/>
                <w:color w:val="auto"/>
                <w:lang w:val="en-US" w:eastAsia="zh-CN"/>
              </w:rPr>
              <w:t>中国</w:t>
            </w:r>
          </w:p>
        </w:tc>
        <w:tc>
          <w:tcPr>
            <w:tcW w:w="671" w:type="pct"/>
          </w:tcPr>
          <w:p>
            <w:pPr>
              <w:adjustRightInd w:val="0"/>
              <w:snapToGrid w:val="0"/>
              <w:jc w:val="center"/>
              <w:rPr>
                <w:rFonts w:hint="eastAsia" w:ascii="楷体" w:hAnsi="楷体" w:eastAsia="楷体"/>
                <w:color w:val="auto"/>
              </w:rPr>
            </w:pPr>
            <w:r>
              <w:rPr>
                <w:rFonts w:hint="eastAsia" w:ascii="楷体" w:hAnsi="楷体" w:eastAsia="楷体"/>
                <w:color w:val="auto"/>
              </w:rPr>
              <w:t>贺莹；肖一晖；赵根；张立泽；张静；高涵</w:t>
            </w:r>
          </w:p>
        </w:tc>
        <w:tc>
          <w:tcPr>
            <w:tcW w:w="488" w:type="pct"/>
          </w:tcPr>
          <w:p>
            <w:pPr>
              <w:adjustRightInd w:val="0"/>
              <w:snapToGrid w:val="0"/>
              <w:jc w:val="center"/>
              <w:rPr>
                <w:rFonts w:hint="eastAsia" w:ascii="楷体" w:hAnsi="楷体" w:eastAsia="楷体"/>
                <w:color w:val="auto"/>
              </w:rPr>
            </w:pPr>
            <w:r>
              <w:rPr>
                <w:rFonts w:hint="eastAsia" w:ascii="楷体" w:hAnsi="楷体" w:eastAsia="楷体"/>
                <w:color w:val="auto"/>
                <w:lang w:val="en-US" w:eastAsia="zh-CN"/>
              </w:rPr>
              <w:t>实用新型专利</w:t>
            </w:r>
          </w:p>
        </w:tc>
        <w:tc>
          <w:tcPr>
            <w:tcW w:w="429" w:type="pct"/>
          </w:tcPr>
          <w:p>
            <w:pPr>
              <w:adjustRightInd w:val="0"/>
              <w:snapToGrid w:val="0"/>
              <w:jc w:val="center"/>
              <w:rPr>
                <w:rFonts w:hint="eastAsia" w:ascii="楷体" w:hAnsi="楷体" w:eastAsia="楷体"/>
                <w:color w:val="auto"/>
              </w:rPr>
            </w:pPr>
            <w:r>
              <w:rPr>
                <w:rFonts w:hint="eastAsia" w:ascii="楷体" w:hAnsi="楷体" w:eastAsia="楷体"/>
                <w:color w:val="auto"/>
                <w:lang w:val="en-US" w:eastAsia="zh-CN"/>
              </w:rPr>
              <w:t>独立完成</w:t>
            </w:r>
          </w:p>
        </w:tc>
      </w:tr>
    </w:tbl>
    <w:p>
      <w:pPr>
        <w:spacing w:before="163" w:beforeLines="50"/>
        <w:ind w:left="2" w:leftChars="1" w:firstLine="480" w:firstLineChars="200"/>
        <w:rPr>
          <w:rFonts w:ascii="楷体" w:hAnsi="楷体" w:eastAsia="楷体" w:cs="仿宋_GB2312"/>
          <w:color w:val="auto"/>
        </w:rPr>
      </w:pPr>
      <w:r>
        <w:rPr>
          <w:rFonts w:hint="eastAsia" w:ascii="楷体" w:hAnsi="楷体" w:eastAsia="楷体" w:cs="仿宋_GB2312"/>
          <w:color w:val="auto"/>
        </w:rPr>
        <w:t>注：（1）国内外同内容的专利不得重复统计。（2）</w:t>
      </w:r>
      <w:r>
        <w:rPr>
          <w:rFonts w:hint="eastAsia" w:ascii="楷体" w:hAnsi="楷体" w:eastAsia="楷体" w:cs="仿宋_GB2312"/>
          <w:bCs/>
          <w:color w:val="auto"/>
        </w:rPr>
        <w:t>专利：</w:t>
      </w:r>
      <w:r>
        <w:rPr>
          <w:rFonts w:hint="eastAsia" w:ascii="楷体" w:hAnsi="楷体" w:eastAsia="楷体" w:cs="仿宋_GB2312"/>
          <w:color w:val="auto"/>
        </w:rPr>
        <w:t>批准的发明专利，以证书为准。</w:t>
      </w:r>
      <w:r>
        <w:rPr>
          <w:rFonts w:hint="eastAsia" w:ascii="楷体" w:hAnsi="楷体" w:eastAsia="楷体" w:cs="仿宋_GB2312"/>
          <w:color w:val="auto"/>
          <w:highlight w:val="none"/>
        </w:rPr>
        <w:t>（3）</w:t>
      </w:r>
      <w:r>
        <w:rPr>
          <w:rFonts w:hint="eastAsia" w:ascii="楷体" w:hAnsi="楷体" w:eastAsia="楷体" w:cs="宋体"/>
          <w:bCs/>
          <w:color w:val="auto"/>
          <w:highlight w:val="none"/>
        </w:rPr>
        <w:t>完成人：</w:t>
      </w:r>
      <w:r>
        <w:rPr>
          <w:rFonts w:ascii="楷体" w:hAnsi="楷体" w:eastAsia="楷体" w:cs="仿宋_GB2312"/>
          <w:color w:val="auto"/>
          <w:highlight w:val="none"/>
        </w:rPr>
        <w:t>必须是</w:t>
      </w:r>
      <w:r>
        <w:rPr>
          <w:rFonts w:hint="eastAsia" w:ascii="楷体" w:hAnsi="楷体" w:eastAsia="楷体" w:cs="仿宋_GB2312"/>
          <w:color w:val="auto"/>
          <w:highlight w:val="none"/>
          <w:lang w:val="en-US" w:eastAsia="zh-CN"/>
        </w:rPr>
        <w:t>示范</w:t>
      </w:r>
      <w:r>
        <w:rPr>
          <w:rFonts w:ascii="楷体" w:hAnsi="楷体" w:eastAsia="楷体" w:cs="仿宋_GB2312"/>
          <w:color w:val="auto"/>
          <w:highlight w:val="none"/>
        </w:rPr>
        <w:t>中心</w:t>
      </w:r>
      <w:r>
        <w:rPr>
          <w:rFonts w:hint="eastAsia" w:ascii="楷体" w:hAnsi="楷体" w:eastAsia="楷体" w:cs="仿宋_GB2312"/>
          <w:color w:val="auto"/>
          <w:highlight w:val="none"/>
        </w:rPr>
        <w:t>人员</w:t>
      </w:r>
      <w:r>
        <w:rPr>
          <w:rFonts w:hint="eastAsia" w:ascii="楷体" w:hAnsi="楷体" w:eastAsia="楷体" w:cs="仿宋_GB2312"/>
          <w:strike w:val="0"/>
          <w:dstrike w:val="0"/>
          <w:color w:val="auto"/>
          <w:highlight w:val="none"/>
        </w:rPr>
        <w:t>（含固定人员和流动人员）</w:t>
      </w:r>
      <w:r>
        <w:rPr>
          <w:rFonts w:hint="eastAsia" w:ascii="楷体" w:hAnsi="楷体" w:eastAsia="楷体" w:cs="仿宋_GB2312"/>
          <w:strike w:val="0"/>
          <w:color w:val="auto"/>
          <w:highlight w:val="none"/>
        </w:rPr>
        <w:t>，</w:t>
      </w:r>
      <w:r>
        <w:rPr>
          <w:rFonts w:hint="eastAsia" w:ascii="楷体" w:hAnsi="楷体" w:eastAsia="楷体" w:cs="仿宋_GB2312"/>
          <w:color w:val="auto"/>
          <w:highlight w:val="none"/>
        </w:rPr>
        <w:t>多个中心完成人只需填写靠前的一位，排名在类别中体现</w:t>
      </w:r>
      <w:r>
        <w:rPr>
          <w:rFonts w:ascii="楷体" w:hAnsi="楷体" w:eastAsia="楷体" w:cs="仿宋_GB2312"/>
          <w:color w:val="auto"/>
          <w:highlight w:val="none"/>
        </w:rPr>
        <w:t>。</w:t>
      </w:r>
      <w:r>
        <w:rPr>
          <w:rFonts w:hint="eastAsia" w:ascii="楷体" w:hAnsi="楷体" w:eastAsia="楷体" w:cs="仿宋_GB2312"/>
          <w:color w:val="auto"/>
          <w:highlight w:val="none"/>
        </w:rPr>
        <w:t>（</w:t>
      </w:r>
      <w:r>
        <w:rPr>
          <w:rFonts w:hint="eastAsia" w:ascii="楷体" w:hAnsi="楷体" w:eastAsia="楷体" w:cs="仿宋_GB2312"/>
          <w:color w:val="auto"/>
        </w:rPr>
        <w:t>4）</w:t>
      </w:r>
      <w:r>
        <w:rPr>
          <w:rFonts w:hint="eastAsia" w:ascii="楷体" w:hAnsi="楷体" w:eastAsia="楷体" w:cs="宋体"/>
          <w:bCs/>
          <w:color w:val="auto"/>
        </w:rPr>
        <w:t>类型：</w:t>
      </w:r>
      <w:r>
        <w:rPr>
          <w:rFonts w:hint="eastAsia" w:ascii="楷体" w:hAnsi="楷体" w:eastAsia="楷体" w:cs="宋体"/>
          <w:color w:val="auto"/>
        </w:rPr>
        <w:t>其他等同于</w:t>
      </w:r>
      <w:r>
        <w:rPr>
          <w:rFonts w:hint="eastAsia" w:ascii="楷体" w:hAnsi="楷体" w:eastAsia="楷体" w:cs="仿宋_GB2312"/>
          <w:color w:val="auto"/>
        </w:rPr>
        <w:t>发明专利的成果，如新药、软件、标准、规范等，在类型栏中标明。（5）</w:t>
      </w:r>
      <w:r>
        <w:rPr>
          <w:rFonts w:hint="eastAsia" w:ascii="楷体" w:hAnsi="楷体" w:eastAsia="楷体" w:cs="宋体"/>
          <w:bCs/>
          <w:color w:val="auto"/>
        </w:rPr>
        <w:t>类别：</w:t>
      </w:r>
      <w:r>
        <w:rPr>
          <w:rFonts w:hint="eastAsia" w:ascii="楷体" w:hAnsi="楷体" w:eastAsia="楷体" w:cs="宋体"/>
          <w:color w:val="auto"/>
        </w:rPr>
        <w:t>分四种，独立完成、合作完成-第一人、合作完成-第二人、合作完成-其他。如果成果全部由示范中心人员完成的则为独立完成。如果成果由示范中心与其他单位合作完成，第一完成人是示范中心人员则为合作完成-第一人；第二完成人是示范中心人员则为合作完成-第二人，第三及以后完成人是示范中心人员则为合作完成-其他。（以下类同）。</w:t>
      </w:r>
    </w:p>
    <w:p>
      <w:pPr>
        <w:spacing w:before="163" w:beforeLines="50"/>
        <w:ind w:firstLine="480" w:firstLineChars="200"/>
        <w:outlineLvl w:val="0"/>
        <w:rPr>
          <w:rFonts w:ascii="黑体" w:hAnsi="黑体" w:eastAsia="黑体" w:cs="仿宋_GB2312"/>
          <w:color w:val="auto"/>
        </w:rPr>
      </w:pPr>
      <w:r>
        <w:rPr>
          <w:rFonts w:hint="eastAsia" w:ascii="黑体" w:hAnsi="黑体" w:eastAsia="黑体" w:cs="仿宋_GB2312"/>
          <w:color w:val="auto"/>
        </w:rPr>
        <w:t>2.发表论文、专著情况</w:t>
      </w:r>
    </w:p>
    <w:tbl>
      <w:tblPr>
        <w:tblStyle w:val="7"/>
        <w:tblW w:w="4878" w:type="pct"/>
        <w:tblInd w:w="10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24"/>
        <w:gridCol w:w="2115"/>
        <w:gridCol w:w="983"/>
        <w:gridCol w:w="1502"/>
        <w:gridCol w:w="1467"/>
        <w:gridCol w:w="900"/>
        <w:gridCol w:w="7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75" w:type="pct"/>
            <w:vAlign w:val="center"/>
          </w:tcPr>
          <w:p>
            <w:pPr>
              <w:adjustRightInd w:val="0"/>
              <w:snapToGrid w:val="0"/>
              <w:jc w:val="center"/>
              <w:rPr>
                <w:rFonts w:ascii="黑体" w:hAnsi="黑体" w:eastAsia="黑体" w:cs="宋体"/>
                <w:color w:val="auto"/>
              </w:rPr>
            </w:pPr>
            <w:r>
              <w:rPr>
                <w:rFonts w:hint="eastAsia" w:ascii="黑体" w:hAnsi="黑体" w:eastAsia="黑体" w:cs="宋体"/>
                <w:color w:val="auto"/>
              </w:rPr>
              <w:t>序号</w:t>
            </w:r>
          </w:p>
        </w:tc>
        <w:tc>
          <w:tcPr>
            <w:tcW w:w="1272" w:type="pct"/>
            <w:vAlign w:val="center"/>
          </w:tcPr>
          <w:p>
            <w:pPr>
              <w:adjustRightInd w:val="0"/>
              <w:snapToGrid w:val="0"/>
              <w:jc w:val="center"/>
              <w:rPr>
                <w:rFonts w:ascii="黑体" w:hAnsi="黑体" w:eastAsia="黑体" w:cs="宋体"/>
                <w:color w:val="auto"/>
              </w:rPr>
            </w:pPr>
            <w:r>
              <w:rPr>
                <w:rFonts w:hint="eastAsia" w:ascii="黑体" w:hAnsi="黑体" w:eastAsia="黑体" w:cs="宋体"/>
                <w:color w:val="auto"/>
              </w:rPr>
              <w:t>论文或</w:t>
            </w:r>
          </w:p>
          <w:p>
            <w:pPr>
              <w:adjustRightInd w:val="0"/>
              <w:snapToGrid w:val="0"/>
              <w:jc w:val="center"/>
              <w:rPr>
                <w:rFonts w:ascii="黑体" w:hAnsi="黑体" w:eastAsia="黑体" w:cs="宋体"/>
                <w:color w:val="auto"/>
              </w:rPr>
            </w:pPr>
            <w:r>
              <w:rPr>
                <w:rFonts w:hint="eastAsia" w:ascii="黑体" w:hAnsi="黑体" w:eastAsia="黑体" w:cs="宋体"/>
                <w:color w:val="auto"/>
              </w:rPr>
              <w:t>专著名称</w:t>
            </w:r>
          </w:p>
        </w:tc>
        <w:tc>
          <w:tcPr>
            <w:tcW w:w="591" w:type="pct"/>
            <w:vAlign w:val="center"/>
          </w:tcPr>
          <w:p>
            <w:pPr>
              <w:adjustRightInd w:val="0"/>
              <w:snapToGrid w:val="0"/>
              <w:jc w:val="center"/>
              <w:rPr>
                <w:rFonts w:ascii="黑体" w:hAnsi="黑体" w:eastAsia="黑体" w:cs="宋体"/>
                <w:color w:val="auto"/>
              </w:rPr>
            </w:pPr>
            <w:r>
              <w:rPr>
                <w:rFonts w:hint="eastAsia" w:ascii="黑体" w:hAnsi="黑体" w:eastAsia="黑体" w:cs="宋体"/>
                <w:color w:val="auto"/>
              </w:rPr>
              <w:t>作者</w:t>
            </w:r>
          </w:p>
        </w:tc>
        <w:tc>
          <w:tcPr>
            <w:tcW w:w="903" w:type="pct"/>
            <w:vAlign w:val="center"/>
          </w:tcPr>
          <w:p>
            <w:pPr>
              <w:adjustRightInd w:val="0"/>
              <w:snapToGrid w:val="0"/>
              <w:jc w:val="center"/>
              <w:rPr>
                <w:rFonts w:ascii="黑体" w:hAnsi="黑体" w:eastAsia="黑体" w:cs="宋体"/>
                <w:color w:val="auto"/>
              </w:rPr>
            </w:pPr>
            <w:r>
              <w:rPr>
                <w:rFonts w:hint="eastAsia" w:ascii="黑体" w:hAnsi="黑体" w:eastAsia="黑体" w:cs="宋体"/>
                <w:color w:val="auto"/>
              </w:rPr>
              <w:t>刊物、出版社名称</w:t>
            </w:r>
          </w:p>
        </w:tc>
        <w:tc>
          <w:tcPr>
            <w:tcW w:w="882" w:type="pct"/>
            <w:vAlign w:val="center"/>
          </w:tcPr>
          <w:p>
            <w:pPr>
              <w:adjustRightInd w:val="0"/>
              <w:snapToGrid w:val="0"/>
              <w:jc w:val="center"/>
              <w:rPr>
                <w:rFonts w:ascii="黑体" w:hAnsi="黑体" w:eastAsia="黑体" w:cs="宋体"/>
                <w:color w:val="auto"/>
              </w:rPr>
            </w:pPr>
            <w:r>
              <w:rPr>
                <w:rFonts w:hint="eastAsia" w:ascii="黑体" w:hAnsi="黑体" w:eastAsia="黑体" w:cs="宋体"/>
                <w:color w:val="auto"/>
              </w:rPr>
              <w:t>卷、期</w:t>
            </w:r>
          </w:p>
          <w:p>
            <w:pPr>
              <w:adjustRightInd w:val="0"/>
              <w:snapToGrid w:val="0"/>
              <w:jc w:val="center"/>
              <w:rPr>
                <w:rFonts w:ascii="黑体" w:hAnsi="黑体" w:eastAsia="黑体" w:cs="宋体"/>
                <w:color w:val="auto"/>
              </w:rPr>
            </w:pPr>
            <w:r>
              <w:rPr>
                <w:rFonts w:hint="eastAsia" w:ascii="黑体" w:hAnsi="黑体" w:eastAsia="黑体" w:cs="宋体"/>
                <w:color w:val="auto"/>
              </w:rPr>
              <w:t>（或章节）、页</w:t>
            </w:r>
          </w:p>
        </w:tc>
        <w:tc>
          <w:tcPr>
            <w:tcW w:w="541" w:type="pct"/>
            <w:vAlign w:val="center"/>
          </w:tcPr>
          <w:p>
            <w:pPr>
              <w:adjustRightInd w:val="0"/>
              <w:snapToGrid w:val="0"/>
              <w:jc w:val="center"/>
              <w:rPr>
                <w:rFonts w:ascii="黑体" w:hAnsi="黑体" w:eastAsia="黑体" w:cs="宋体"/>
                <w:color w:val="auto"/>
              </w:rPr>
            </w:pPr>
            <w:r>
              <w:rPr>
                <w:rFonts w:hint="eastAsia" w:ascii="黑体" w:hAnsi="黑体" w:eastAsia="黑体" w:cs="宋体"/>
                <w:color w:val="auto"/>
              </w:rPr>
              <w:t>类型</w:t>
            </w:r>
          </w:p>
        </w:tc>
        <w:tc>
          <w:tcPr>
            <w:tcW w:w="432" w:type="pct"/>
            <w:vAlign w:val="center"/>
          </w:tcPr>
          <w:p>
            <w:pPr>
              <w:tabs>
                <w:tab w:val="left" w:pos="492"/>
              </w:tabs>
              <w:adjustRightInd w:val="0"/>
              <w:snapToGrid w:val="0"/>
              <w:jc w:val="center"/>
              <w:rPr>
                <w:rFonts w:ascii="黑体" w:hAnsi="黑体" w:eastAsia="黑体" w:cs="宋体"/>
                <w:color w:val="auto"/>
              </w:rPr>
            </w:pPr>
            <w:r>
              <w:rPr>
                <w:rFonts w:hint="eastAsia" w:ascii="黑体" w:hAnsi="黑体" w:eastAsia="黑体" w:cs="宋体"/>
                <w:color w:val="auto"/>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5" w:type="pct"/>
            <w:vAlign w:val="center"/>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1</w:t>
            </w:r>
          </w:p>
        </w:tc>
        <w:tc>
          <w:tcPr>
            <w:tcW w:w="1272" w:type="pct"/>
            <w:vAlign w:val="center"/>
          </w:tcPr>
          <w:p>
            <w:pPr>
              <w:adjustRightInd w:val="0"/>
              <w:snapToGrid w:val="0"/>
              <w:jc w:val="center"/>
              <w:rPr>
                <w:rFonts w:hint="eastAsia" w:ascii="楷体" w:hAnsi="楷体" w:eastAsia="楷体"/>
                <w:color w:val="auto"/>
                <w:lang w:val="en-US" w:eastAsia="zh-CN"/>
              </w:rPr>
            </w:pPr>
            <w:r>
              <w:rPr>
                <w:rFonts w:ascii="Times New Roman" w:hAnsi="Times New Roman"/>
                <w:szCs w:val="21"/>
              </w:rPr>
              <w:t>Flame propagation behavior of propane–air premixed combustion in a confined space with two perforated plates at different initial pressures</w:t>
            </w:r>
          </w:p>
        </w:tc>
        <w:tc>
          <w:tcPr>
            <w:tcW w:w="591" w:type="pct"/>
            <w:vAlign w:val="center"/>
          </w:tcPr>
          <w:p>
            <w:pPr>
              <w:adjustRightInd w:val="0"/>
              <w:snapToGrid w:val="0"/>
              <w:jc w:val="center"/>
              <w:rPr>
                <w:rFonts w:hint="eastAsia" w:ascii="楷体" w:hAnsi="楷体" w:eastAsia="楷体"/>
                <w:color w:val="auto"/>
                <w:lang w:val="en-US" w:eastAsia="zh-CN"/>
              </w:rPr>
            </w:pPr>
            <w:r>
              <w:rPr>
                <w:rFonts w:ascii="Times New Roman" w:hAnsi="Times New Roman"/>
                <w:szCs w:val="21"/>
              </w:rPr>
              <w:t>于洋洋</w:t>
            </w:r>
          </w:p>
        </w:tc>
        <w:tc>
          <w:tcPr>
            <w:tcW w:w="903" w:type="pct"/>
            <w:vAlign w:val="center"/>
          </w:tcPr>
          <w:p>
            <w:pPr>
              <w:adjustRightInd w:val="0"/>
              <w:snapToGrid w:val="0"/>
              <w:jc w:val="center"/>
              <w:rPr>
                <w:rFonts w:hint="eastAsia" w:ascii="楷体" w:hAnsi="楷体" w:eastAsia="楷体"/>
                <w:color w:val="auto"/>
                <w:lang w:val="en-US" w:eastAsia="zh-CN"/>
              </w:rPr>
            </w:pPr>
            <w:r>
              <w:rPr>
                <w:rFonts w:ascii="Times New Roman" w:hAnsi="Times New Roman"/>
                <w:szCs w:val="21"/>
              </w:rPr>
              <w:t>Energy Science &amp; Engineering</w:t>
            </w:r>
          </w:p>
        </w:tc>
        <w:tc>
          <w:tcPr>
            <w:tcW w:w="882" w:type="pct"/>
            <w:vAlign w:val="center"/>
          </w:tcPr>
          <w:p>
            <w:pPr>
              <w:adjustRightInd w:val="0"/>
              <w:snapToGrid w:val="0"/>
              <w:jc w:val="center"/>
              <w:rPr>
                <w:rFonts w:hint="eastAsia" w:ascii="楷体" w:hAnsi="楷体" w:eastAsia="楷体"/>
                <w:color w:val="auto"/>
                <w:lang w:val="en-US" w:eastAsia="zh-CN"/>
              </w:rPr>
            </w:pPr>
            <w:r>
              <w:rPr>
                <w:rFonts w:ascii="Times New Roman" w:hAnsi="Times New Roman"/>
                <w:szCs w:val="21"/>
              </w:rPr>
              <w:t>2022. PP 2940-2953</w:t>
            </w:r>
          </w:p>
        </w:tc>
        <w:tc>
          <w:tcPr>
            <w:tcW w:w="541" w:type="pct"/>
            <w:vAlign w:val="center"/>
          </w:tcPr>
          <w:p>
            <w:pPr>
              <w:adjustRightInd w:val="0"/>
              <w:snapToGrid w:val="0"/>
              <w:jc w:val="center"/>
              <w:rPr>
                <w:rFonts w:hint="eastAsia" w:ascii="楷体" w:hAnsi="楷体" w:eastAsia="楷体"/>
                <w:color w:val="auto"/>
                <w:lang w:val="en-US" w:eastAsia="zh-CN"/>
              </w:rPr>
            </w:pPr>
            <w:r>
              <w:rPr>
                <w:rFonts w:hint="eastAsia" w:ascii="Times New Roman" w:hAnsi="Times New Roman" w:eastAsia="楷体" w:cs="Times New Roman"/>
                <w:color w:val="auto"/>
              </w:rPr>
              <w:t>SCI（E）</w:t>
            </w:r>
          </w:p>
        </w:tc>
        <w:tc>
          <w:tcPr>
            <w:tcW w:w="432" w:type="pct"/>
            <w:vAlign w:val="center"/>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5" w:type="pct"/>
            <w:vAlign w:val="center"/>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2</w:t>
            </w:r>
          </w:p>
        </w:tc>
        <w:tc>
          <w:tcPr>
            <w:tcW w:w="1272" w:type="pct"/>
            <w:vAlign w:val="center"/>
          </w:tcPr>
          <w:p>
            <w:pPr>
              <w:adjustRightInd w:val="0"/>
              <w:snapToGrid w:val="0"/>
              <w:jc w:val="center"/>
              <w:rPr>
                <w:rFonts w:hint="eastAsia" w:ascii="楷体" w:hAnsi="楷体" w:eastAsia="楷体"/>
                <w:color w:val="auto"/>
                <w:lang w:val="en-US" w:eastAsia="zh-CN"/>
              </w:rPr>
            </w:pPr>
            <w:r>
              <w:rPr>
                <w:rFonts w:ascii="Times New Roman" w:hAnsi="Times New Roman"/>
                <w:szCs w:val="21"/>
              </w:rPr>
              <w:t>Effect of piston texture at inclination and eccentricity work conditions on damping characteristics of a hydraulic shock absorber</w:t>
            </w:r>
          </w:p>
        </w:tc>
        <w:tc>
          <w:tcPr>
            <w:tcW w:w="591" w:type="pct"/>
            <w:vAlign w:val="center"/>
          </w:tcPr>
          <w:p>
            <w:pPr>
              <w:adjustRightInd w:val="0"/>
              <w:snapToGrid w:val="0"/>
              <w:jc w:val="center"/>
              <w:rPr>
                <w:rFonts w:hint="eastAsia" w:ascii="楷体" w:hAnsi="楷体" w:eastAsia="楷体"/>
                <w:color w:val="auto"/>
                <w:lang w:val="en-US" w:eastAsia="zh-CN"/>
              </w:rPr>
            </w:pPr>
            <w:r>
              <w:rPr>
                <w:rFonts w:ascii="Times New Roman" w:hAnsi="Times New Roman"/>
                <w:szCs w:val="21"/>
              </w:rPr>
              <w:t>于洋洋</w:t>
            </w:r>
          </w:p>
        </w:tc>
        <w:tc>
          <w:tcPr>
            <w:tcW w:w="903" w:type="pct"/>
            <w:vAlign w:val="center"/>
          </w:tcPr>
          <w:p>
            <w:pPr>
              <w:adjustRightInd w:val="0"/>
              <w:snapToGrid w:val="0"/>
              <w:jc w:val="center"/>
              <w:rPr>
                <w:rFonts w:hint="eastAsia" w:ascii="楷体" w:hAnsi="楷体" w:eastAsia="楷体"/>
                <w:color w:val="auto"/>
                <w:lang w:val="en-US" w:eastAsia="zh-CN"/>
              </w:rPr>
            </w:pPr>
            <w:r>
              <w:rPr>
                <w:rFonts w:ascii="Times New Roman" w:hAnsi="Times New Roman"/>
                <w:szCs w:val="21"/>
              </w:rPr>
              <w:t>Scientific Reports</w:t>
            </w:r>
          </w:p>
        </w:tc>
        <w:tc>
          <w:tcPr>
            <w:tcW w:w="882" w:type="pct"/>
            <w:vAlign w:val="center"/>
          </w:tcPr>
          <w:p>
            <w:pPr>
              <w:adjustRightInd w:val="0"/>
              <w:snapToGrid w:val="0"/>
              <w:jc w:val="center"/>
              <w:rPr>
                <w:rFonts w:hint="eastAsia" w:ascii="楷体" w:hAnsi="楷体" w:eastAsia="楷体"/>
                <w:color w:val="auto"/>
                <w:lang w:val="en-US" w:eastAsia="zh-CN"/>
              </w:rPr>
            </w:pPr>
            <w:r>
              <w:rPr>
                <w:rFonts w:ascii="Times New Roman" w:hAnsi="Times New Roman"/>
                <w:szCs w:val="21"/>
              </w:rPr>
              <w:t>2022, 12(1):9807</w:t>
            </w:r>
          </w:p>
        </w:tc>
        <w:tc>
          <w:tcPr>
            <w:tcW w:w="541" w:type="pct"/>
            <w:vAlign w:val="center"/>
          </w:tcPr>
          <w:p>
            <w:pPr>
              <w:adjustRightInd w:val="0"/>
              <w:snapToGrid w:val="0"/>
              <w:jc w:val="center"/>
              <w:rPr>
                <w:rFonts w:hint="eastAsia" w:ascii="楷体" w:hAnsi="楷体" w:eastAsia="楷体"/>
                <w:color w:val="auto"/>
                <w:lang w:val="en-US" w:eastAsia="zh-CN"/>
              </w:rPr>
            </w:pPr>
            <w:r>
              <w:rPr>
                <w:rFonts w:hint="eastAsia" w:ascii="Times New Roman" w:hAnsi="Times New Roman" w:eastAsia="楷体" w:cs="Times New Roman"/>
                <w:color w:val="auto"/>
              </w:rPr>
              <w:t>SCI（E）</w:t>
            </w:r>
          </w:p>
        </w:tc>
        <w:tc>
          <w:tcPr>
            <w:tcW w:w="432" w:type="pct"/>
            <w:vAlign w:val="center"/>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5" w:type="pct"/>
            <w:vAlign w:val="center"/>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3</w:t>
            </w:r>
          </w:p>
        </w:tc>
        <w:tc>
          <w:tcPr>
            <w:tcW w:w="1272" w:type="pct"/>
            <w:vAlign w:val="center"/>
          </w:tcPr>
          <w:p>
            <w:pPr>
              <w:adjustRightInd w:val="0"/>
              <w:snapToGrid w:val="0"/>
              <w:jc w:val="center"/>
              <w:rPr>
                <w:rFonts w:hint="eastAsia" w:ascii="楷体" w:hAnsi="楷体" w:eastAsia="楷体"/>
                <w:color w:val="auto"/>
                <w:lang w:val="en-US" w:eastAsia="zh-CN"/>
              </w:rPr>
            </w:pPr>
            <w:r>
              <w:rPr>
                <w:rFonts w:ascii="Times New Roman" w:hAnsi="Times New Roman"/>
                <w:szCs w:val="21"/>
              </w:rPr>
              <w:t>How to Find the Key Participants in Crowdsourcing Design? Identifying Lead Users in the Online Context Using User-Contributed Content and Online Behavior Analysis</w:t>
            </w:r>
          </w:p>
        </w:tc>
        <w:tc>
          <w:tcPr>
            <w:tcW w:w="591" w:type="pct"/>
            <w:vAlign w:val="center"/>
          </w:tcPr>
          <w:p>
            <w:pPr>
              <w:adjustRightInd w:val="0"/>
              <w:snapToGrid w:val="0"/>
              <w:jc w:val="center"/>
              <w:rPr>
                <w:rFonts w:hint="eastAsia" w:ascii="楷体" w:hAnsi="楷体" w:eastAsia="楷体"/>
                <w:color w:val="auto"/>
                <w:lang w:val="en-US" w:eastAsia="zh-CN"/>
              </w:rPr>
            </w:pPr>
            <w:r>
              <w:rPr>
                <w:rFonts w:ascii="Times New Roman" w:hAnsi="Times New Roman"/>
                <w:szCs w:val="21"/>
              </w:rPr>
              <w:t>张静</w:t>
            </w:r>
          </w:p>
        </w:tc>
        <w:tc>
          <w:tcPr>
            <w:tcW w:w="903" w:type="pct"/>
            <w:vAlign w:val="center"/>
          </w:tcPr>
          <w:p>
            <w:pPr>
              <w:adjustRightInd w:val="0"/>
              <w:snapToGrid w:val="0"/>
              <w:jc w:val="center"/>
              <w:rPr>
                <w:rFonts w:hint="eastAsia" w:ascii="楷体" w:hAnsi="楷体" w:eastAsia="楷体"/>
                <w:color w:val="auto"/>
                <w:lang w:val="en-US" w:eastAsia="zh-CN"/>
              </w:rPr>
            </w:pPr>
            <w:r>
              <w:rPr>
                <w:rFonts w:ascii="Times New Roman" w:hAnsi="Times New Roman"/>
                <w:szCs w:val="21"/>
              </w:rPr>
              <w:t>Sustainability</w:t>
            </w:r>
          </w:p>
        </w:tc>
        <w:tc>
          <w:tcPr>
            <w:tcW w:w="882" w:type="pct"/>
            <w:vAlign w:val="center"/>
          </w:tcPr>
          <w:p>
            <w:pPr>
              <w:adjustRightInd w:val="0"/>
              <w:snapToGrid w:val="0"/>
              <w:jc w:val="center"/>
              <w:rPr>
                <w:rFonts w:hint="default" w:ascii="楷体" w:hAnsi="楷体" w:eastAsiaTheme="minorEastAsia"/>
                <w:color w:val="auto"/>
                <w:lang w:val="en-US" w:eastAsia="zh-CN"/>
              </w:rPr>
            </w:pPr>
            <w:r>
              <w:rPr>
                <w:rFonts w:ascii="Times New Roman" w:hAnsi="Times New Roman"/>
                <w:szCs w:val="21"/>
              </w:rPr>
              <w:t>2022</w:t>
            </w:r>
            <w:r>
              <w:rPr>
                <w:rFonts w:hint="eastAsia" w:ascii="Times New Roman" w:hAnsi="Times New Roman"/>
                <w:szCs w:val="21"/>
                <w:lang w:val="en-US" w:eastAsia="zh-CN"/>
              </w:rPr>
              <w:t>,14</w:t>
            </w:r>
          </w:p>
        </w:tc>
        <w:tc>
          <w:tcPr>
            <w:tcW w:w="541" w:type="pct"/>
            <w:vAlign w:val="center"/>
          </w:tcPr>
          <w:p>
            <w:pPr>
              <w:adjustRightInd w:val="0"/>
              <w:snapToGrid w:val="0"/>
              <w:jc w:val="center"/>
              <w:rPr>
                <w:rFonts w:hint="eastAsia" w:ascii="楷体" w:hAnsi="楷体" w:eastAsia="楷体"/>
                <w:color w:val="auto"/>
                <w:lang w:val="en-US" w:eastAsia="zh-CN"/>
              </w:rPr>
            </w:pPr>
            <w:r>
              <w:rPr>
                <w:rFonts w:hint="eastAsia" w:ascii="Times New Roman" w:hAnsi="Times New Roman" w:eastAsia="楷体" w:cs="Times New Roman"/>
                <w:color w:val="auto"/>
              </w:rPr>
              <w:t>SCI（E）</w:t>
            </w:r>
          </w:p>
        </w:tc>
        <w:tc>
          <w:tcPr>
            <w:tcW w:w="432" w:type="pct"/>
            <w:vAlign w:val="center"/>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5" w:type="pct"/>
            <w:vAlign w:val="center"/>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4</w:t>
            </w:r>
          </w:p>
        </w:tc>
        <w:tc>
          <w:tcPr>
            <w:tcW w:w="1272" w:type="pct"/>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center"/>
              <w:textAlignment w:val="center"/>
              <w:rPr>
                <w:rFonts w:ascii="Times New Roman" w:hAnsi="Times New Roman"/>
                <w:szCs w:val="21"/>
              </w:rPr>
            </w:pPr>
            <w:r>
              <w:rPr>
                <w:rFonts w:hint="eastAsia" w:ascii="Times New Roman" w:hAnsi="Times New Roman" w:eastAsiaTheme="minorEastAsia" w:cstheme="minorBidi"/>
                <w:b w:val="0"/>
                <w:bCs w:val="0"/>
                <w:kern w:val="2"/>
                <w:sz w:val="24"/>
                <w:szCs w:val="21"/>
                <w:lang w:val="en-US" w:eastAsia="zh-CN" w:bidi="ar-SA"/>
              </w:rPr>
              <w:t>NSSs和MAAs的抑爆性能对比分析</w:t>
            </w:r>
          </w:p>
        </w:tc>
        <w:tc>
          <w:tcPr>
            <w:tcW w:w="591" w:type="pct"/>
            <w:vAlign w:val="center"/>
          </w:tcPr>
          <w:p>
            <w:pPr>
              <w:adjustRightInd w:val="0"/>
              <w:snapToGrid w:val="0"/>
              <w:jc w:val="center"/>
              <w:rPr>
                <w:rFonts w:hint="default" w:ascii="Times New Roman" w:hAnsi="Times New Roman" w:eastAsiaTheme="minorEastAsia"/>
                <w:szCs w:val="21"/>
                <w:lang w:val="en-US" w:eastAsia="zh-CN"/>
              </w:rPr>
            </w:pPr>
            <w:r>
              <w:rPr>
                <w:rFonts w:hint="eastAsia" w:ascii="Times New Roman" w:hAnsi="Times New Roman"/>
                <w:szCs w:val="21"/>
                <w:lang w:val="en-US" w:eastAsia="zh-CN"/>
              </w:rPr>
              <w:t>于洋洋</w:t>
            </w:r>
          </w:p>
        </w:tc>
        <w:tc>
          <w:tcPr>
            <w:tcW w:w="903" w:type="pct"/>
            <w:vAlign w:val="center"/>
          </w:tcPr>
          <w:p>
            <w:pPr>
              <w:adjustRightInd w:val="0"/>
              <w:snapToGrid w:val="0"/>
              <w:jc w:val="center"/>
              <w:rPr>
                <w:rFonts w:hint="default" w:ascii="Times New Roman" w:hAnsi="Times New Roman" w:eastAsiaTheme="minorEastAsia"/>
                <w:szCs w:val="21"/>
                <w:lang w:val="en-US" w:eastAsia="zh-CN"/>
              </w:rPr>
            </w:pPr>
            <w:r>
              <w:rPr>
                <w:rFonts w:hint="eastAsia" w:ascii="Times New Roman" w:hAnsi="Times New Roman"/>
                <w:szCs w:val="21"/>
                <w:lang w:val="en-US" w:eastAsia="zh-CN"/>
              </w:rPr>
              <w:t>中国安全科学学报</w:t>
            </w:r>
          </w:p>
        </w:tc>
        <w:tc>
          <w:tcPr>
            <w:tcW w:w="882" w:type="pct"/>
            <w:vAlign w:val="center"/>
          </w:tcPr>
          <w:p>
            <w:pPr>
              <w:adjustRightInd w:val="0"/>
              <w:snapToGrid w:val="0"/>
              <w:jc w:val="center"/>
              <w:rPr>
                <w:rFonts w:hint="default" w:ascii="Times New Roman" w:hAnsi="Times New Roman" w:eastAsiaTheme="minorEastAsia"/>
                <w:szCs w:val="21"/>
                <w:lang w:val="en-US" w:eastAsia="zh-CN"/>
              </w:rPr>
            </w:pPr>
            <w:r>
              <w:rPr>
                <w:rFonts w:hint="eastAsia" w:ascii="Times New Roman" w:hAnsi="Times New Roman"/>
                <w:szCs w:val="21"/>
                <w:lang w:val="en-US" w:eastAsia="zh-CN"/>
              </w:rPr>
              <w:t>2022,32</w:t>
            </w:r>
            <w:r>
              <w:rPr>
                <w:rFonts w:ascii="Times New Roman" w:hAnsi="Times New Roman"/>
                <w:szCs w:val="21"/>
              </w:rPr>
              <w:t>(1</w:t>
            </w:r>
            <w:r>
              <w:rPr>
                <w:rFonts w:hint="eastAsia" w:ascii="Times New Roman" w:hAnsi="Times New Roman"/>
                <w:szCs w:val="21"/>
                <w:lang w:val="en-US" w:eastAsia="zh-CN"/>
              </w:rPr>
              <w:t>0</w:t>
            </w:r>
            <w:r>
              <w:rPr>
                <w:rFonts w:ascii="Times New Roman" w:hAnsi="Times New Roman"/>
                <w:szCs w:val="21"/>
              </w:rPr>
              <w:t>)</w:t>
            </w:r>
          </w:p>
        </w:tc>
        <w:tc>
          <w:tcPr>
            <w:tcW w:w="541" w:type="pct"/>
            <w:vAlign w:val="center"/>
          </w:tcPr>
          <w:p>
            <w:pPr>
              <w:adjustRightInd w:val="0"/>
              <w:snapToGrid w:val="0"/>
              <w:jc w:val="center"/>
              <w:rPr>
                <w:rFonts w:hint="default" w:ascii="Times New Roman" w:hAnsi="Times New Roman" w:eastAsia="楷体" w:cs="Times New Roman"/>
                <w:color w:val="auto"/>
                <w:lang w:val="en-US" w:eastAsia="zh-CN"/>
              </w:rPr>
            </w:pPr>
            <w:r>
              <w:rPr>
                <w:rFonts w:hint="eastAsia" w:ascii="Times New Roman" w:hAnsi="Times New Roman" w:eastAsia="楷体" w:cs="Times New Roman"/>
                <w:color w:val="auto"/>
                <w:lang w:val="en-US" w:eastAsia="zh-CN"/>
              </w:rPr>
              <w:t>EI</w:t>
            </w:r>
          </w:p>
        </w:tc>
        <w:tc>
          <w:tcPr>
            <w:tcW w:w="432" w:type="pct"/>
            <w:vAlign w:val="center"/>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5" w:type="pct"/>
            <w:vAlign w:val="center"/>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5</w:t>
            </w:r>
          </w:p>
        </w:tc>
        <w:tc>
          <w:tcPr>
            <w:tcW w:w="1272" w:type="pct"/>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Times New Roman" w:hAnsi="Times New Roman" w:eastAsiaTheme="minorEastAsia" w:cstheme="minorBidi"/>
                <w:b w:val="0"/>
                <w:bCs w:val="0"/>
                <w:kern w:val="2"/>
                <w:sz w:val="24"/>
                <w:szCs w:val="21"/>
                <w:lang w:val="en-US" w:eastAsia="zh-CN" w:bidi="ar-SA"/>
              </w:rPr>
            </w:pPr>
            <w:r>
              <w:rPr>
                <w:rFonts w:hint="eastAsia" w:ascii="Times New Roman" w:hAnsi="Times New Roman" w:eastAsiaTheme="minorEastAsia" w:cstheme="minorBidi"/>
                <w:b w:val="0"/>
                <w:bCs w:val="0"/>
                <w:kern w:val="2"/>
                <w:sz w:val="24"/>
                <w:szCs w:val="21"/>
                <w:lang w:val="en-US" w:eastAsia="zh-CN" w:bidi="ar-SA"/>
              </w:rPr>
              <w:t>众包设计理论及关键技术发展研究</w:t>
            </w:r>
          </w:p>
        </w:tc>
        <w:tc>
          <w:tcPr>
            <w:tcW w:w="591" w:type="pct"/>
            <w:vAlign w:val="center"/>
          </w:tcPr>
          <w:p>
            <w:pPr>
              <w:adjustRightInd w:val="0"/>
              <w:snapToGrid w:val="0"/>
              <w:jc w:val="center"/>
              <w:rPr>
                <w:rFonts w:hint="default" w:ascii="Times New Roman" w:hAnsi="Times New Roman"/>
                <w:szCs w:val="21"/>
                <w:lang w:val="en-US" w:eastAsia="zh-CN"/>
              </w:rPr>
            </w:pPr>
            <w:r>
              <w:rPr>
                <w:rFonts w:hint="eastAsia" w:ascii="Times New Roman" w:hAnsi="Times New Roman"/>
                <w:szCs w:val="21"/>
                <w:lang w:val="en-US" w:eastAsia="zh-CN"/>
              </w:rPr>
              <w:t>郭伟</w:t>
            </w:r>
          </w:p>
        </w:tc>
        <w:tc>
          <w:tcPr>
            <w:tcW w:w="903" w:type="pct"/>
            <w:vAlign w:val="center"/>
          </w:tcPr>
          <w:p>
            <w:pPr>
              <w:adjustRightInd w:val="0"/>
              <w:snapToGrid w:val="0"/>
              <w:jc w:val="center"/>
              <w:rPr>
                <w:rFonts w:hint="default" w:ascii="Times New Roman" w:hAnsi="Times New Roman"/>
                <w:szCs w:val="21"/>
                <w:lang w:val="en-US" w:eastAsia="zh-CN"/>
              </w:rPr>
            </w:pPr>
            <w:r>
              <w:rPr>
                <w:rFonts w:hint="eastAsia" w:ascii="Times New Roman" w:hAnsi="Times New Roman"/>
                <w:szCs w:val="21"/>
                <w:lang w:val="en-US" w:eastAsia="zh-CN"/>
              </w:rPr>
              <w:t>计算机集成制造系统</w:t>
            </w:r>
          </w:p>
        </w:tc>
        <w:tc>
          <w:tcPr>
            <w:tcW w:w="882" w:type="pct"/>
            <w:vAlign w:val="center"/>
          </w:tcPr>
          <w:p>
            <w:pPr>
              <w:adjustRightInd w:val="0"/>
              <w:snapToGrid w:val="0"/>
              <w:jc w:val="center"/>
              <w:rPr>
                <w:rFonts w:hint="default" w:ascii="Times New Roman" w:hAnsi="Times New Roman"/>
                <w:szCs w:val="21"/>
                <w:lang w:val="en-US" w:eastAsia="zh-CN"/>
              </w:rPr>
            </w:pPr>
            <w:r>
              <w:rPr>
                <w:rFonts w:hint="eastAsia" w:ascii="Times New Roman" w:hAnsi="Times New Roman"/>
                <w:szCs w:val="21"/>
                <w:lang w:val="en-US" w:eastAsia="zh-CN"/>
              </w:rPr>
              <w:t>2022,28</w:t>
            </w:r>
            <w:r>
              <w:rPr>
                <w:rFonts w:ascii="Times New Roman" w:hAnsi="Times New Roman"/>
                <w:szCs w:val="21"/>
              </w:rPr>
              <w:t>(</w:t>
            </w:r>
            <w:r>
              <w:rPr>
                <w:rFonts w:hint="eastAsia" w:ascii="Times New Roman" w:hAnsi="Times New Roman"/>
                <w:szCs w:val="21"/>
                <w:lang w:val="en-US" w:eastAsia="zh-CN"/>
              </w:rPr>
              <w:t>09</w:t>
            </w:r>
            <w:r>
              <w:rPr>
                <w:rFonts w:ascii="Times New Roman" w:hAnsi="Times New Roman"/>
                <w:szCs w:val="21"/>
              </w:rPr>
              <w:t>)</w:t>
            </w:r>
          </w:p>
        </w:tc>
        <w:tc>
          <w:tcPr>
            <w:tcW w:w="541" w:type="pct"/>
            <w:vAlign w:val="center"/>
          </w:tcPr>
          <w:p>
            <w:pPr>
              <w:adjustRightInd w:val="0"/>
              <w:snapToGrid w:val="0"/>
              <w:jc w:val="center"/>
              <w:rPr>
                <w:rFonts w:hint="eastAsia" w:ascii="Times New Roman" w:hAnsi="Times New Roman" w:eastAsia="楷体" w:cs="Times New Roman"/>
                <w:color w:val="auto"/>
                <w:kern w:val="2"/>
                <w:sz w:val="24"/>
                <w:szCs w:val="24"/>
                <w:lang w:val="en-US" w:eastAsia="zh-CN" w:bidi="ar-SA"/>
              </w:rPr>
            </w:pPr>
            <w:r>
              <w:rPr>
                <w:rFonts w:hint="eastAsia" w:ascii="Times New Roman" w:hAnsi="Times New Roman" w:eastAsia="楷体" w:cs="Times New Roman"/>
                <w:color w:val="auto"/>
                <w:lang w:val="en-US" w:eastAsia="zh-CN"/>
              </w:rPr>
              <w:t>EI</w:t>
            </w:r>
          </w:p>
        </w:tc>
        <w:tc>
          <w:tcPr>
            <w:tcW w:w="432" w:type="pct"/>
            <w:vAlign w:val="center"/>
          </w:tcPr>
          <w:p>
            <w:pPr>
              <w:adjustRightInd w:val="0"/>
              <w:snapToGrid w:val="0"/>
              <w:jc w:val="center"/>
              <w:rPr>
                <w:rFonts w:hint="eastAsia" w:ascii="楷体" w:hAnsi="楷体" w:eastAsia="楷体" w:cstheme="minorBidi"/>
                <w:color w:val="auto"/>
                <w:kern w:val="2"/>
                <w:sz w:val="24"/>
                <w:szCs w:val="24"/>
                <w:lang w:val="en-US" w:eastAsia="zh-CN" w:bidi="ar-SA"/>
              </w:rPr>
            </w:pPr>
            <w:r>
              <w:rPr>
                <w:rFonts w:hint="eastAsia" w:ascii="楷体" w:hAnsi="楷体" w:eastAsia="楷体"/>
                <w:color w:val="auto"/>
                <w:lang w:val="en-US" w:eastAsia="zh-CN"/>
              </w:rPr>
              <w:t>论文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375" w:type="pct"/>
            <w:vAlign w:val="center"/>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6</w:t>
            </w:r>
          </w:p>
        </w:tc>
        <w:tc>
          <w:tcPr>
            <w:tcW w:w="1272" w:type="pct"/>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center"/>
              <w:textAlignment w:val="center"/>
              <w:rPr>
                <w:rFonts w:ascii="Times New Roman" w:hAnsi="Times New Roman"/>
                <w:szCs w:val="21"/>
              </w:rPr>
            </w:pPr>
            <w:r>
              <w:rPr>
                <w:rFonts w:hint="eastAsia" w:ascii="Times New Roman" w:hAnsi="Times New Roman" w:eastAsiaTheme="minorEastAsia" w:cstheme="minorBidi"/>
                <w:b w:val="0"/>
                <w:bCs w:val="0"/>
                <w:kern w:val="2"/>
                <w:sz w:val="24"/>
                <w:szCs w:val="21"/>
                <w:lang w:val="en-US" w:eastAsia="zh-CN" w:bidi="ar-SA"/>
              </w:rPr>
              <w:t>基于AHP-FEA权重分配方法的码垛机器人腰部转台多目标结构优化</w:t>
            </w:r>
          </w:p>
        </w:tc>
        <w:tc>
          <w:tcPr>
            <w:tcW w:w="591" w:type="pct"/>
            <w:vAlign w:val="center"/>
          </w:tcPr>
          <w:p>
            <w:pPr>
              <w:adjustRightInd w:val="0"/>
              <w:snapToGrid w:val="0"/>
              <w:jc w:val="center"/>
              <w:rPr>
                <w:rFonts w:hint="default" w:ascii="Times New Roman" w:hAnsi="Times New Roman"/>
                <w:szCs w:val="21"/>
                <w:lang w:val="en-US" w:eastAsia="zh-CN"/>
              </w:rPr>
            </w:pPr>
            <w:r>
              <w:rPr>
                <w:rFonts w:hint="eastAsia" w:ascii="Times New Roman" w:hAnsi="Times New Roman"/>
                <w:szCs w:val="21"/>
                <w:lang w:val="en-US" w:eastAsia="zh-CN"/>
              </w:rPr>
              <w:t>贺莹</w:t>
            </w:r>
          </w:p>
        </w:tc>
        <w:tc>
          <w:tcPr>
            <w:tcW w:w="903" w:type="pct"/>
            <w:vAlign w:val="center"/>
          </w:tcPr>
          <w:p>
            <w:pPr>
              <w:adjustRightInd w:val="0"/>
              <w:snapToGrid w:val="0"/>
              <w:jc w:val="center"/>
              <w:rPr>
                <w:rFonts w:hint="default" w:ascii="Times New Roman" w:hAnsi="Times New Roman"/>
                <w:szCs w:val="21"/>
                <w:lang w:val="en-US" w:eastAsia="zh-CN"/>
              </w:rPr>
            </w:pPr>
            <w:r>
              <w:rPr>
                <w:rFonts w:hint="eastAsia" w:ascii="Times New Roman" w:hAnsi="Times New Roman"/>
                <w:szCs w:val="21"/>
                <w:lang w:val="en-US" w:eastAsia="zh-CN"/>
              </w:rPr>
              <w:t>食品与机械</w:t>
            </w:r>
          </w:p>
        </w:tc>
        <w:tc>
          <w:tcPr>
            <w:tcW w:w="882" w:type="pct"/>
            <w:vAlign w:val="center"/>
          </w:tcPr>
          <w:p>
            <w:pPr>
              <w:adjustRightInd w:val="0"/>
              <w:snapToGrid w:val="0"/>
              <w:jc w:val="center"/>
              <w:rPr>
                <w:rFonts w:hint="eastAsia" w:ascii="Times New Roman" w:hAnsi="Times New Roman"/>
                <w:szCs w:val="21"/>
                <w:lang w:val="en-US" w:eastAsia="zh-CN"/>
              </w:rPr>
            </w:pPr>
            <w:r>
              <w:rPr>
                <w:rFonts w:hint="eastAsia" w:ascii="Times New Roman" w:hAnsi="Times New Roman"/>
                <w:szCs w:val="21"/>
                <w:lang w:val="en-US" w:eastAsia="zh-CN"/>
              </w:rPr>
              <w:t>2022,38</w:t>
            </w:r>
            <w:r>
              <w:rPr>
                <w:rFonts w:ascii="Times New Roman" w:hAnsi="Times New Roman"/>
                <w:szCs w:val="21"/>
              </w:rPr>
              <w:t>(</w:t>
            </w:r>
            <w:r>
              <w:rPr>
                <w:rFonts w:hint="eastAsia" w:ascii="Times New Roman" w:hAnsi="Times New Roman"/>
                <w:szCs w:val="21"/>
                <w:lang w:val="en-US" w:eastAsia="zh-CN"/>
              </w:rPr>
              <w:t>08</w:t>
            </w:r>
            <w:r>
              <w:rPr>
                <w:rFonts w:ascii="Times New Roman" w:hAnsi="Times New Roman"/>
                <w:szCs w:val="21"/>
              </w:rPr>
              <w:t>)</w:t>
            </w:r>
          </w:p>
        </w:tc>
        <w:tc>
          <w:tcPr>
            <w:tcW w:w="541" w:type="pct"/>
            <w:vAlign w:val="center"/>
          </w:tcPr>
          <w:p>
            <w:pPr>
              <w:adjustRightInd w:val="0"/>
              <w:snapToGrid w:val="0"/>
              <w:jc w:val="center"/>
              <w:rPr>
                <w:rFonts w:hint="default" w:ascii="Times New Roman" w:hAnsi="Times New Roman" w:eastAsia="楷体" w:cs="Times New Roman"/>
                <w:color w:val="auto"/>
                <w:lang w:val="en-US" w:eastAsia="zh-CN"/>
              </w:rPr>
            </w:pPr>
            <w:r>
              <w:rPr>
                <w:rFonts w:hint="eastAsia" w:ascii="Times New Roman" w:hAnsi="Times New Roman" w:eastAsia="楷体" w:cs="Times New Roman"/>
                <w:color w:val="auto"/>
                <w:lang w:val="en-US" w:eastAsia="zh-CN"/>
              </w:rPr>
              <w:t>北大核心</w:t>
            </w:r>
          </w:p>
        </w:tc>
        <w:tc>
          <w:tcPr>
            <w:tcW w:w="432" w:type="pct"/>
            <w:vAlign w:val="center"/>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论文</w:t>
            </w:r>
          </w:p>
        </w:tc>
      </w:tr>
    </w:tbl>
    <w:p>
      <w:pPr>
        <w:spacing w:before="163" w:beforeLines="50"/>
        <w:ind w:left="2" w:leftChars="1" w:firstLine="480" w:firstLineChars="200"/>
        <w:rPr>
          <w:rFonts w:ascii="楷体" w:hAnsi="楷体" w:eastAsia="楷体" w:cs="仿宋_GB2312"/>
          <w:color w:val="auto"/>
        </w:rPr>
      </w:pPr>
      <w:r>
        <w:rPr>
          <w:rFonts w:hint="eastAsia" w:ascii="楷体" w:hAnsi="楷体" w:eastAsia="楷体"/>
          <w:bCs/>
          <w:color w:val="auto"/>
        </w:rPr>
        <w:t>注</w:t>
      </w:r>
      <w:r>
        <w:rPr>
          <w:rFonts w:hint="eastAsia" w:ascii="楷体" w:hAnsi="楷体" w:eastAsia="楷体" w:cs="仿宋_GB2312"/>
          <w:color w:val="auto"/>
        </w:rPr>
        <w:t>：（1）论文、专著均限于教学研究、学术期刊论文或专著，一般文献综述、一般教材及会议论文不在此填报。请将有</w:t>
      </w:r>
      <w:r>
        <w:rPr>
          <w:rFonts w:hint="eastAsia" w:ascii="楷体" w:hAnsi="楷体" w:eastAsia="楷体" w:cs="仿宋_GB2312"/>
          <w:strike w:val="0"/>
          <w:dstrike w:val="0"/>
          <w:color w:val="auto"/>
          <w:lang w:val="en-US" w:eastAsia="zh-CN"/>
        </w:rPr>
        <w:t>示范</w:t>
      </w:r>
      <w:r>
        <w:rPr>
          <w:rFonts w:hint="eastAsia" w:ascii="楷体" w:hAnsi="楷体" w:eastAsia="楷体" w:cs="仿宋_GB2312"/>
          <w:strike w:val="0"/>
          <w:dstrike w:val="0"/>
          <w:color w:val="auto"/>
        </w:rPr>
        <w:t>中心人员（含固定人员和流动人员）署名</w:t>
      </w:r>
      <w:r>
        <w:rPr>
          <w:rFonts w:hint="eastAsia" w:ascii="楷体" w:hAnsi="楷体" w:eastAsia="楷体" w:cs="仿宋_GB2312"/>
          <w:color w:val="auto"/>
        </w:rPr>
        <w:t>的论文、专著依次以国外刊物、国内重要刊物，外文专著、中文专著为序分别填报。</w:t>
      </w:r>
      <w:r>
        <w:rPr>
          <w:rFonts w:hint="eastAsia" w:ascii="Times New Roman" w:hAnsi="Times New Roman" w:eastAsia="楷体" w:cs="Times New Roman"/>
          <w:color w:val="auto"/>
        </w:rPr>
        <w:t>（2）类型：SCI（E）收录论文、SSCI收录论文、A&amp;HCL收录论文、EI Compendex收录论文、北京大学中文核心期刊要目收录论文、南京大学中文社会科学引文索引期刊收录论文（CSSCI）、中国科学院中国科学引文数据库期刊收录论文（CSCD）、</w:t>
      </w:r>
      <w:r>
        <w:rPr>
          <w:rFonts w:hint="eastAsia" w:ascii="楷体" w:hAnsi="楷体" w:eastAsia="楷体" w:cs="仿宋_GB2312"/>
          <w:bCs/>
          <w:color w:val="auto"/>
        </w:rPr>
        <w:t>外文专著、中文专著；</w:t>
      </w:r>
      <w:r>
        <w:rPr>
          <w:rFonts w:hint="eastAsia" w:ascii="Times New Roman" w:hAnsi="Times New Roman" w:eastAsia="楷体" w:cs="Times New Roman"/>
          <w:color w:val="auto"/>
        </w:rPr>
        <w:t>国际会议论文集论文不予统计，</w:t>
      </w:r>
      <w:r>
        <w:rPr>
          <w:rFonts w:hint="eastAsia" w:ascii="楷体" w:hAnsi="楷体" w:eastAsia="楷体" w:cs="仿宋_GB2312"/>
          <w:color w:val="auto"/>
        </w:rPr>
        <w:t>可对国内发行的英文版学术期刊论文进行填报，但不得与中文版期刊同内容的论文重复。（3）</w:t>
      </w:r>
      <w:r>
        <w:rPr>
          <w:rFonts w:hint="eastAsia" w:ascii="楷体" w:hAnsi="楷体" w:eastAsia="楷体" w:cs="仿宋_GB2312"/>
          <w:bCs/>
          <w:color w:val="auto"/>
        </w:rPr>
        <w:t>外文专著：</w:t>
      </w:r>
      <w:r>
        <w:rPr>
          <w:rFonts w:hint="eastAsia" w:ascii="楷体" w:hAnsi="楷体" w:eastAsia="楷体" w:cs="仿宋_GB2312"/>
          <w:color w:val="auto"/>
        </w:rPr>
        <w:t>正式出版的学术著作。（4）</w:t>
      </w:r>
      <w:r>
        <w:rPr>
          <w:rFonts w:hint="eastAsia" w:ascii="楷体" w:hAnsi="楷体" w:eastAsia="楷体" w:cs="仿宋_GB2312"/>
          <w:bCs/>
          <w:color w:val="auto"/>
        </w:rPr>
        <w:t>中文专著：</w:t>
      </w:r>
      <w:r>
        <w:rPr>
          <w:rFonts w:hint="eastAsia" w:ascii="楷体" w:hAnsi="楷体" w:eastAsia="楷体" w:cs="仿宋_GB2312"/>
          <w:color w:val="auto"/>
        </w:rPr>
        <w:t>正式出版的学术著作，不包括译著、实验室年报、论文集等。（5）</w:t>
      </w:r>
      <w:r>
        <w:rPr>
          <w:rFonts w:hint="eastAsia" w:ascii="楷体" w:hAnsi="楷体" w:eastAsia="楷体" w:cs="仿宋_GB2312"/>
          <w:bCs/>
          <w:color w:val="auto"/>
        </w:rPr>
        <w:t>作者：</w:t>
      </w:r>
      <w:r>
        <w:rPr>
          <w:rFonts w:hint="eastAsia" w:ascii="楷体" w:hAnsi="楷体" w:eastAsia="楷体" w:cs="仿宋_GB2312"/>
          <w:color w:val="auto"/>
        </w:rPr>
        <w:t>多个作者只需填写中心成员靠前的一位，排名在类别中体现</w:t>
      </w:r>
      <w:r>
        <w:rPr>
          <w:rFonts w:ascii="楷体" w:hAnsi="楷体" w:eastAsia="楷体" w:cs="仿宋_GB2312"/>
          <w:color w:val="auto"/>
        </w:rPr>
        <w:t>。</w:t>
      </w:r>
    </w:p>
    <w:p>
      <w:pPr>
        <w:spacing w:before="163" w:beforeLines="50"/>
        <w:ind w:firstLine="480" w:firstLineChars="200"/>
        <w:outlineLvl w:val="0"/>
        <w:rPr>
          <w:rFonts w:ascii="黑体" w:hAnsi="黑体" w:eastAsia="黑体"/>
          <w:color w:val="auto"/>
        </w:rPr>
      </w:pPr>
      <w:r>
        <w:rPr>
          <w:rFonts w:hint="eastAsia" w:ascii="黑体" w:hAnsi="黑体" w:eastAsia="黑体" w:cs="仿宋_GB2312"/>
          <w:color w:val="auto"/>
        </w:rPr>
        <w:t>3.仪器设备的研制和改装情况</w:t>
      </w:r>
    </w:p>
    <w:tbl>
      <w:tblPr>
        <w:tblStyle w:val="7"/>
        <w:tblW w:w="4874" w:type="pct"/>
        <w:tblInd w:w="11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84"/>
        <w:gridCol w:w="1173"/>
        <w:gridCol w:w="1219"/>
        <w:gridCol w:w="1324"/>
        <w:gridCol w:w="2072"/>
        <w:gridCol w:w="19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2" w:hRule="atLeast"/>
        </w:trPr>
        <w:tc>
          <w:tcPr>
            <w:tcW w:w="352" w:type="pct"/>
            <w:vAlign w:val="center"/>
          </w:tcPr>
          <w:p>
            <w:pPr>
              <w:adjustRightInd w:val="0"/>
              <w:snapToGrid w:val="0"/>
              <w:jc w:val="center"/>
              <w:rPr>
                <w:rFonts w:ascii="黑体" w:hAnsi="黑体" w:eastAsia="黑体" w:cs="宋体"/>
                <w:color w:val="auto"/>
              </w:rPr>
            </w:pPr>
            <w:r>
              <w:rPr>
                <w:rFonts w:hint="eastAsia" w:ascii="黑体" w:hAnsi="黑体" w:eastAsia="黑体" w:cs="宋体"/>
                <w:color w:val="auto"/>
              </w:rPr>
              <w:t>序号</w:t>
            </w:r>
          </w:p>
        </w:tc>
        <w:tc>
          <w:tcPr>
            <w:tcW w:w="706" w:type="pct"/>
            <w:vAlign w:val="center"/>
          </w:tcPr>
          <w:p>
            <w:pPr>
              <w:adjustRightInd w:val="0"/>
              <w:snapToGrid w:val="0"/>
              <w:jc w:val="center"/>
              <w:rPr>
                <w:rFonts w:ascii="黑体" w:hAnsi="黑体" w:eastAsia="黑体" w:cs="宋体"/>
                <w:color w:val="auto"/>
              </w:rPr>
            </w:pPr>
            <w:r>
              <w:rPr>
                <w:rFonts w:hint="eastAsia" w:ascii="黑体" w:hAnsi="黑体" w:eastAsia="黑体" w:cs="宋体"/>
                <w:color w:val="auto"/>
              </w:rPr>
              <w:t>仪器设</w:t>
            </w:r>
          </w:p>
          <w:p>
            <w:pPr>
              <w:adjustRightInd w:val="0"/>
              <w:snapToGrid w:val="0"/>
              <w:jc w:val="center"/>
              <w:rPr>
                <w:rFonts w:ascii="黑体" w:hAnsi="黑体" w:eastAsia="黑体" w:cs="宋体"/>
                <w:color w:val="auto"/>
              </w:rPr>
            </w:pPr>
            <w:r>
              <w:rPr>
                <w:rFonts w:hint="eastAsia" w:ascii="黑体" w:hAnsi="黑体" w:eastAsia="黑体" w:cs="宋体"/>
                <w:color w:val="auto"/>
              </w:rPr>
              <w:t>备名称</w:t>
            </w:r>
          </w:p>
        </w:tc>
        <w:tc>
          <w:tcPr>
            <w:tcW w:w="734" w:type="pct"/>
            <w:vAlign w:val="center"/>
          </w:tcPr>
          <w:p>
            <w:pPr>
              <w:adjustRightInd w:val="0"/>
              <w:snapToGrid w:val="0"/>
              <w:jc w:val="center"/>
              <w:rPr>
                <w:rFonts w:ascii="黑体" w:hAnsi="黑体" w:eastAsia="黑体" w:cs="宋体"/>
                <w:color w:val="auto"/>
              </w:rPr>
            </w:pPr>
            <w:r>
              <w:rPr>
                <w:rFonts w:hint="eastAsia" w:ascii="黑体" w:hAnsi="黑体" w:eastAsia="黑体" w:cs="宋体"/>
                <w:color w:val="auto"/>
              </w:rPr>
              <w:t>自制或</w:t>
            </w:r>
          </w:p>
          <w:p>
            <w:pPr>
              <w:adjustRightInd w:val="0"/>
              <w:snapToGrid w:val="0"/>
              <w:jc w:val="center"/>
              <w:rPr>
                <w:rFonts w:ascii="黑体" w:hAnsi="黑体" w:eastAsia="黑体" w:cs="宋体"/>
                <w:color w:val="auto"/>
              </w:rPr>
            </w:pPr>
            <w:r>
              <w:rPr>
                <w:rFonts w:hint="eastAsia" w:ascii="黑体" w:hAnsi="黑体" w:eastAsia="黑体" w:cs="宋体"/>
                <w:color w:val="auto"/>
              </w:rPr>
              <w:t>改装</w:t>
            </w:r>
          </w:p>
        </w:tc>
        <w:tc>
          <w:tcPr>
            <w:tcW w:w="797" w:type="pct"/>
            <w:vAlign w:val="center"/>
          </w:tcPr>
          <w:p>
            <w:pPr>
              <w:adjustRightInd w:val="0"/>
              <w:snapToGrid w:val="0"/>
              <w:ind w:left="-120" w:leftChars="-50" w:right="-120" w:rightChars="-50"/>
              <w:jc w:val="center"/>
              <w:rPr>
                <w:rFonts w:ascii="黑体" w:hAnsi="黑体" w:eastAsia="黑体" w:cs="宋体"/>
                <w:color w:val="auto"/>
              </w:rPr>
            </w:pPr>
            <w:r>
              <w:rPr>
                <w:rFonts w:hint="eastAsia" w:ascii="黑体" w:hAnsi="黑体" w:eastAsia="黑体" w:cs="宋体"/>
                <w:color w:val="auto"/>
              </w:rPr>
              <w:t>开发的功能和用途</w:t>
            </w:r>
          </w:p>
          <w:p>
            <w:pPr>
              <w:adjustRightInd w:val="0"/>
              <w:snapToGrid w:val="0"/>
              <w:jc w:val="center"/>
              <w:rPr>
                <w:rFonts w:ascii="黑体" w:hAnsi="黑体" w:eastAsia="黑体" w:cs="宋体"/>
                <w:color w:val="auto"/>
              </w:rPr>
            </w:pPr>
            <w:r>
              <w:rPr>
                <w:rFonts w:hint="eastAsia" w:ascii="黑体" w:hAnsi="黑体" w:eastAsia="黑体" w:cs="宋体"/>
                <w:color w:val="auto"/>
              </w:rPr>
              <w:t>（限100字以内）</w:t>
            </w:r>
          </w:p>
        </w:tc>
        <w:tc>
          <w:tcPr>
            <w:tcW w:w="1247" w:type="pct"/>
            <w:vAlign w:val="center"/>
          </w:tcPr>
          <w:p>
            <w:pPr>
              <w:adjustRightInd w:val="0"/>
              <w:snapToGrid w:val="0"/>
              <w:jc w:val="center"/>
              <w:rPr>
                <w:rFonts w:ascii="黑体" w:hAnsi="黑体" w:eastAsia="黑体" w:cs="宋体"/>
                <w:color w:val="auto"/>
              </w:rPr>
            </w:pPr>
            <w:r>
              <w:rPr>
                <w:rFonts w:hint="eastAsia" w:ascii="黑体" w:hAnsi="黑体" w:eastAsia="黑体" w:cs="宋体"/>
                <w:color w:val="auto"/>
              </w:rPr>
              <w:t>研究成果</w:t>
            </w:r>
          </w:p>
          <w:p>
            <w:pPr>
              <w:adjustRightInd w:val="0"/>
              <w:snapToGrid w:val="0"/>
              <w:ind w:left="-240" w:leftChars="-100" w:right="-120" w:rightChars="-50"/>
              <w:jc w:val="center"/>
              <w:rPr>
                <w:rFonts w:ascii="黑体" w:hAnsi="黑体" w:eastAsia="黑体" w:cs="宋体"/>
                <w:color w:val="auto"/>
              </w:rPr>
            </w:pPr>
            <w:r>
              <w:rPr>
                <w:rFonts w:hint="eastAsia" w:ascii="黑体" w:hAnsi="黑体" w:eastAsia="黑体" w:cs="宋体"/>
                <w:color w:val="auto"/>
              </w:rPr>
              <w:t>（限100字以内）</w:t>
            </w:r>
          </w:p>
        </w:tc>
        <w:tc>
          <w:tcPr>
            <w:tcW w:w="1161" w:type="pct"/>
            <w:vAlign w:val="center"/>
          </w:tcPr>
          <w:p>
            <w:pPr>
              <w:adjustRightInd w:val="0"/>
              <w:snapToGrid w:val="0"/>
              <w:jc w:val="center"/>
              <w:rPr>
                <w:rFonts w:ascii="黑体" w:hAnsi="黑体" w:eastAsia="黑体" w:cs="宋体"/>
                <w:color w:val="auto"/>
              </w:rPr>
            </w:pPr>
            <w:r>
              <w:rPr>
                <w:rFonts w:hint="eastAsia" w:ascii="黑体" w:hAnsi="黑体" w:eastAsia="黑体" w:cs="宋体"/>
                <w:color w:val="auto"/>
              </w:rPr>
              <w:t>推广和应用的高校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352" w:type="pct"/>
            <w:vAlign w:val="center"/>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1</w:t>
            </w:r>
          </w:p>
        </w:tc>
        <w:tc>
          <w:tcPr>
            <w:tcW w:w="706" w:type="pct"/>
            <w:vAlign w:val="center"/>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PLC实验教具</w:t>
            </w:r>
          </w:p>
        </w:tc>
        <w:tc>
          <w:tcPr>
            <w:tcW w:w="734" w:type="pct"/>
            <w:vAlign w:val="center"/>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自制</w:t>
            </w:r>
          </w:p>
        </w:tc>
        <w:tc>
          <w:tcPr>
            <w:tcW w:w="797" w:type="pct"/>
            <w:vAlign w:val="center"/>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用于PLC原理与应用课内实验教学，可结合教学需要，实现学生自主设计PLC程序的输入输出演示</w:t>
            </w:r>
          </w:p>
        </w:tc>
        <w:tc>
          <w:tcPr>
            <w:tcW w:w="1247" w:type="pct"/>
            <w:vAlign w:val="center"/>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PLC实验教具1台套</w:t>
            </w:r>
          </w:p>
        </w:tc>
        <w:tc>
          <w:tcPr>
            <w:tcW w:w="1161" w:type="pct"/>
            <w:vAlign w:val="center"/>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天津仁爱学院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352" w:type="pct"/>
            <w:vAlign w:val="center"/>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2</w:t>
            </w:r>
          </w:p>
        </w:tc>
        <w:tc>
          <w:tcPr>
            <w:tcW w:w="706" w:type="pct"/>
            <w:vAlign w:val="center"/>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液压与气压传动实验台</w:t>
            </w:r>
          </w:p>
        </w:tc>
        <w:tc>
          <w:tcPr>
            <w:tcW w:w="734" w:type="pct"/>
            <w:vAlign w:val="center"/>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改装</w:t>
            </w:r>
          </w:p>
        </w:tc>
        <w:tc>
          <w:tcPr>
            <w:tcW w:w="797" w:type="pct"/>
            <w:vAlign w:val="center"/>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用于液压与气压传动课程课内操作及观察实验，可实现多种油路的设计与演示操作</w:t>
            </w:r>
          </w:p>
        </w:tc>
        <w:tc>
          <w:tcPr>
            <w:tcW w:w="1247" w:type="pct"/>
            <w:vAlign w:val="center"/>
          </w:tcPr>
          <w:p>
            <w:pPr>
              <w:adjustRightInd w:val="0"/>
              <w:snapToGrid w:val="0"/>
              <w:jc w:val="center"/>
              <w:rPr>
                <w:rFonts w:hint="default" w:ascii="楷体" w:hAnsi="楷体" w:eastAsia="楷体"/>
                <w:color w:val="auto"/>
                <w:lang w:val="en-US" w:eastAsia="zh-CN"/>
              </w:rPr>
            </w:pPr>
            <w:r>
              <w:rPr>
                <w:rFonts w:hint="eastAsia" w:ascii="楷体" w:hAnsi="楷体" w:eastAsia="楷体"/>
                <w:color w:val="auto"/>
                <w:lang w:val="en-US" w:eastAsia="zh-CN"/>
              </w:rPr>
              <w:t>液压与气压传动实验台1台套</w:t>
            </w:r>
          </w:p>
        </w:tc>
        <w:tc>
          <w:tcPr>
            <w:tcW w:w="1161" w:type="pct"/>
            <w:vAlign w:val="center"/>
          </w:tcPr>
          <w:p>
            <w:pPr>
              <w:adjustRightInd w:val="0"/>
              <w:snapToGrid w:val="0"/>
              <w:jc w:val="center"/>
              <w:rPr>
                <w:rFonts w:hint="eastAsia" w:ascii="楷体" w:hAnsi="楷体" w:eastAsia="楷体"/>
                <w:color w:val="auto"/>
                <w:lang w:val="en-US" w:eastAsia="zh-CN"/>
              </w:rPr>
            </w:pPr>
            <w:r>
              <w:rPr>
                <w:rFonts w:hint="eastAsia" w:ascii="楷体" w:hAnsi="楷体" w:eastAsia="楷体"/>
                <w:color w:val="auto"/>
                <w:lang w:val="en-US" w:eastAsia="zh-CN"/>
              </w:rPr>
              <w:t>天津仁爱学院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352" w:type="pct"/>
            <w:vAlign w:val="center"/>
          </w:tcPr>
          <w:p>
            <w:pPr>
              <w:adjustRightInd w:val="0"/>
              <w:snapToGrid w:val="0"/>
              <w:jc w:val="center"/>
              <w:rPr>
                <w:rFonts w:hint="eastAsia" w:ascii="楷体" w:hAnsi="楷体" w:eastAsia="楷体"/>
                <w:color w:val="auto"/>
                <w:lang w:val="en-US" w:eastAsia="zh-CN"/>
              </w:rPr>
            </w:pPr>
          </w:p>
        </w:tc>
        <w:tc>
          <w:tcPr>
            <w:tcW w:w="706" w:type="pct"/>
            <w:vAlign w:val="center"/>
          </w:tcPr>
          <w:p>
            <w:pPr>
              <w:adjustRightInd w:val="0"/>
              <w:snapToGrid w:val="0"/>
              <w:jc w:val="center"/>
              <w:rPr>
                <w:rFonts w:hint="eastAsia" w:ascii="楷体" w:hAnsi="楷体" w:eastAsia="楷体"/>
                <w:color w:val="auto"/>
                <w:lang w:val="en-US" w:eastAsia="zh-CN"/>
              </w:rPr>
            </w:pPr>
          </w:p>
        </w:tc>
        <w:tc>
          <w:tcPr>
            <w:tcW w:w="734" w:type="pct"/>
            <w:vAlign w:val="center"/>
          </w:tcPr>
          <w:p>
            <w:pPr>
              <w:adjustRightInd w:val="0"/>
              <w:snapToGrid w:val="0"/>
              <w:jc w:val="center"/>
              <w:rPr>
                <w:rFonts w:hint="eastAsia" w:ascii="楷体" w:hAnsi="楷体" w:eastAsia="楷体"/>
                <w:color w:val="auto"/>
                <w:lang w:val="en-US" w:eastAsia="zh-CN"/>
              </w:rPr>
            </w:pPr>
          </w:p>
        </w:tc>
        <w:tc>
          <w:tcPr>
            <w:tcW w:w="797" w:type="pct"/>
            <w:vAlign w:val="center"/>
          </w:tcPr>
          <w:p>
            <w:pPr>
              <w:adjustRightInd w:val="0"/>
              <w:snapToGrid w:val="0"/>
              <w:jc w:val="center"/>
              <w:rPr>
                <w:rFonts w:hint="eastAsia" w:ascii="楷体" w:hAnsi="楷体" w:eastAsia="楷体"/>
                <w:color w:val="auto"/>
                <w:lang w:val="en-US" w:eastAsia="zh-CN"/>
              </w:rPr>
            </w:pPr>
          </w:p>
        </w:tc>
        <w:tc>
          <w:tcPr>
            <w:tcW w:w="1247" w:type="pct"/>
            <w:vAlign w:val="center"/>
          </w:tcPr>
          <w:p>
            <w:pPr>
              <w:adjustRightInd w:val="0"/>
              <w:snapToGrid w:val="0"/>
              <w:jc w:val="center"/>
              <w:rPr>
                <w:rFonts w:hint="eastAsia" w:ascii="楷体" w:hAnsi="楷体" w:eastAsia="楷体"/>
                <w:color w:val="auto"/>
                <w:lang w:val="en-US" w:eastAsia="zh-CN"/>
              </w:rPr>
            </w:pPr>
          </w:p>
        </w:tc>
        <w:tc>
          <w:tcPr>
            <w:tcW w:w="1161" w:type="pct"/>
            <w:vAlign w:val="center"/>
          </w:tcPr>
          <w:p>
            <w:pPr>
              <w:adjustRightInd w:val="0"/>
              <w:snapToGrid w:val="0"/>
              <w:jc w:val="center"/>
              <w:rPr>
                <w:rFonts w:hint="eastAsia" w:ascii="楷体" w:hAnsi="楷体" w:eastAsia="楷体"/>
                <w:color w:val="auto"/>
                <w:lang w:eastAsia="zh-CN"/>
              </w:rPr>
            </w:pPr>
          </w:p>
        </w:tc>
      </w:tr>
    </w:tbl>
    <w:p>
      <w:pPr>
        <w:spacing w:before="163" w:beforeLines="50"/>
        <w:ind w:firstLine="480" w:firstLineChars="200"/>
        <w:rPr>
          <w:rFonts w:ascii="楷体" w:hAnsi="楷体" w:eastAsia="楷体"/>
          <w:color w:val="auto"/>
        </w:rPr>
      </w:pPr>
      <w:r>
        <w:rPr>
          <w:rFonts w:hint="eastAsia" w:ascii="楷体" w:hAnsi="楷体" w:eastAsia="楷体" w:cs="仿宋_GB2312"/>
          <w:bCs/>
          <w:color w:val="auto"/>
        </w:rPr>
        <w:t>注：（1）自制：</w:t>
      </w:r>
      <w:r>
        <w:rPr>
          <w:rFonts w:hint="eastAsia" w:ascii="楷体" w:hAnsi="楷体" w:eastAsia="楷体" w:cs="仿宋_GB2312"/>
          <w:color w:val="auto"/>
        </w:rPr>
        <w:t>实验室自行研制的仪器设备。（2）</w:t>
      </w:r>
      <w:r>
        <w:rPr>
          <w:rFonts w:hint="eastAsia" w:ascii="楷体" w:hAnsi="楷体" w:eastAsia="楷体" w:cs="仿宋_GB2312"/>
          <w:bCs/>
          <w:color w:val="auto"/>
        </w:rPr>
        <w:t>改装：</w:t>
      </w:r>
      <w:r>
        <w:rPr>
          <w:rFonts w:hint="eastAsia" w:ascii="楷体" w:hAnsi="楷体" w:eastAsia="楷体" w:cs="仿宋_GB2312"/>
          <w:color w:val="auto"/>
        </w:rPr>
        <w:t>对购置的仪器设备进行改装，赋予其新的功能和用途。（3）</w:t>
      </w:r>
      <w:r>
        <w:rPr>
          <w:rFonts w:hint="eastAsia" w:ascii="楷体" w:hAnsi="楷体" w:eastAsia="楷体" w:cs="仿宋_GB2312"/>
          <w:bCs/>
          <w:color w:val="auto"/>
        </w:rPr>
        <w:t>研究成果：</w:t>
      </w:r>
      <w:r>
        <w:rPr>
          <w:rFonts w:hint="eastAsia" w:ascii="楷体" w:hAnsi="楷体" w:eastAsia="楷体" w:cs="仿宋_GB2312"/>
          <w:color w:val="auto"/>
        </w:rPr>
        <w:t>用新研制或改装的仪器设备进行研究的创新性成果，列举</w:t>
      </w:r>
      <w:r>
        <w:rPr>
          <w:rFonts w:hint="eastAsia" w:ascii="楷体" w:hAnsi="楷体" w:eastAsia="楷体"/>
          <w:color w:val="auto"/>
        </w:rPr>
        <w:t>1－2</w:t>
      </w:r>
      <w:r>
        <w:rPr>
          <w:rFonts w:hint="eastAsia" w:ascii="楷体" w:hAnsi="楷体" w:eastAsia="楷体" w:cs="仿宋_GB2312"/>
          <w:color w:val="auto"/>
        </w:rPr>
        <w:t>项。</w:t>
      </w:r>
    </w:p>
    <w:p>
      <w:pPr>
        <w:spacing w:before="163" w:beforeLines="50" w:after="163" w:afterLines="50"/>
        <w:ind w:firstLine="480" w:firstLineChars="200"/>
        <w:rPr>
          <w:rFonts w:ascii="黑体" w:hAnsi="黑体" w:eastAsia="黑体" w:cs="仿宋_GB2312"/>
          <w:color w:val="auto"/>
        </w:rPr>
      </w:pPr>
      <w:r>
        <w:rPr>
          <w:rFonts w:hint="eastAsia" w:ascii="黑体" w:hAnsi="黑体" w:eastAsia="黑体" w:cs="仿宋_GB2312"/>
          <w:color w:val="auto"/>
        </w:rPr>
        <w:t>4.其它成果情况</w:t>
      </w:r>
    </w:p>
    <w:tbl>
      <w:tblPr>
        <w:tblStyle w:val="7"/>
        <w:tblW w:w="4874" w:type="pct"/>
        <w:tblInd w:w="10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452"/>
        <w:gridCol w:w="38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81" w:type="pct"/>
            <w:vAlign w:val="center"/>
          </w:tcPr>
          <w:p>
            <w:pPr>
              <w:adjustRightInd w:val="0"/>
              <w:snapToGrid w:val="0"/>
              <w:jc w:val="center"/>
              <w:rPr>
                <w:rFonts w:ascii="黑体" w:hAnsi="黑体" w:eastAsia="黑体" w:cs="宋体"/>
                <w:color w:val="auto"/>
              </w:rPr>
            </w:pPr>
            <w:r>
              <w:rPr>
                <w:rFonts w:hint="eastAsia" w:ascii="黑体" w:hAnsi="黑体" w:eastAsia="黑体" w:cs="宋体"/>
                <w:color w:val="auto"/>
              </w:rPr>
              <w:t>名称</w:t>
            </w:r>
          </w:p>
        </w:tc>
        <w:tc>
          <w:tcPr>
            <w:tcW w:w="2318" w:type="pct"/>
            <w:vAlign w:val="center"/>
          </w:tcPr>
          <w:p>
            <w:pPr>
              <w:adjustRightInd w:val="0"/>
              <w:snapToGrid w:val="0"/>
              <w:jc w:val="center"/>
              <w:rPr>
                <w:rFonts w:ascii="黑体" w:hAnsi="黑体" w:eastAsia="黑体" w:cs="宋体"/>
                <w:color w:val="auto"/>
              </w:rPr>
            </w:pPr>
            <w:r>
              <w:rPr>
                <w:rFonts w:hint="eastAsia" w:ascii="黑体" w:hAnsi="黑体" w:eastAsia="黑体" w:cs="宋体"/>
                <w:color w:val="auto"/>
              </w:rPr>
              <w:t>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81" w:type="pct"/>
            <w:vAlign w:val="center"/>
          </w:tcPr>
          <w:p>
            <w:pPr>
              <w:adjustRightInd w:val="0"/>
              <w:snapToGrid w:val="0"/>
              <w:jc w:val="center"/>
              <w:rPr>
                <w:rFonts w:ascii="楷体" w:hAnsi="楷体" w:eastAsia="楷体" w:cs="仿宋_GB2312"/>
                <w:color w:val="auto"/>
              </w:rPr>
            </w:pPr>
            <w:r>
              <w:rPr>
                <w:rFonts w:hint="eastAsia" w:ascii="楷体" w:hAnsi="楷体" w:eastAsia="楷体" w:cs="仿宋_GB2312"/>
                <w:color w:val="auto"/>
              </w:rPr>
              <w:t>国内会议论文数</w:t>
            </w:r>
          </w:p>
        </w:tc>
        <w:tc>
          <w:tcPr>
            <w:tcW w:w="2318" w:type="pct"/>
            <w:vAlign w:val="center"/>
          </w:tcPr>
          <w:p>
            <w:pPr>
              <w:adjustRightInd w:val="0"/>
              <w:snapToGrid w:val="0"/>
              <w:jc w:val="right"/>
              <w:rPr>
                <w:rFonts w:ascii="楷体" w:hAnsi="楷体" w:eastAsia="楷体" w:cs="仿宋_GB2312"/>
                <w:color w:val="auto"/>
              </w:rPr>
            </w:pPr>
            <w:r>
              <w:rPr>
                <w:rFonts w:hint="eastAsia" w:ascii="楷体" w:hAnsi="楷体" w:eastAsia="楷体" w:cs="仿宋_GB2312"/>
                <w:color w:val="auto"/>
              </w:rPr>
              <w:t>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81" w:type="pct"/>
            <w:vAlign w:val="center"/>
          </w:tcPr>
          <w:p>
            <w:pPr>
              <w:adjustRightInd w:val="0"/>
              <w:snapToGrid w:val="0"/>
              <w:jc w:val="center"/>
              <w:rPr>
                <w:rFonts w:ascii="楷体" w:hAnsi="楷体" w:eastAsia="楷体" w:cs="仿宋_GB2312"/>
                <w:color w:val="auto"/>
              </w:rPr>
            </w:pPr>
            <w:r>
              <w:rPr>
                <w:rFonts w:hint="eastAsia" w:ascii="楷体" w:hAnsi="楷体" w:eastAsia="楷体" w:cs="仿宋_GB2312"/>
                <w:color w:val="auto"/>
              </w:rPr>
              <w:t>国际会议论文数</w:t>
            </w:r>
          </w:p>
        </w:tc>
        <w:tc>
          <w:tcPr>
            <w:tcW w:w="2318" w:type="pct"/>
            <w:vAlign w:val="center"/>
          </w:tcPr>
          <w:p>
            <w:pPr>
              <w:adjustRightInd w:val="0"/>
              <w:snapToGrid w:val="0"/>
              <w:jc w:val="right"/>
              <w:rPr>
                <w:rFonts w:ascii="楷体" w:hAnsi="楷体" w:eastAsia="楷体" w:cs="仿宋_GB2312"/>
                <w:color w:val="auto"/>
              </w:rPr>
            </w:pPr>
            <w:r>
              <w:rPr>
                <w:rFonts w:hint="eastAsia" w:ascii="楷体" w:hAnsi="楷体" w:eastAsia="楷体" w:cs="仿宋_GB2312"/>
                <w:color w:val="auto"/>
              </w:rPr>
              <w:t>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81" w:type="pct"/>
            <w:vAlign w:val="center"/>
          </w:tcPr>
          <w:p>
            <w:pPr>
              <w:adjustRightInd w:val="0"/>
              <w:snapToGrid w:val="0"/>
              <w:jc w:val="center"/>
              <w:rPr>
                <w:rFonts w:ascii="楷体" w:hAnsi="楷体" w:eastAsia="楷体" w:cs="仿宋_GB2312"/>
                <w:color w:val="auto"/>
              </w:rPr>
            </w:pPr>
            <w:r>
              <w:rPr>
                <w:rFonts w:hint="eastAsia" w:ascii="楷体" w:hAnsi="楷体" w:eastAsia="楷体" w:cs="仿宋_GB2312"/>
                <w:color w:val="auto"/>
              </w:rPr>
              <w:t>国内一般刊物发表论文数</w:t>
            </w:r>
          </w:p>
        </w:tc>
        <w:tc>
          <w:tcPr>
            <w:tcW w:w="2318" w:type="pct"/>
            <w:vAlign w:val="center"/>
          </w:tcPr>
          <w:p>
            <w:pPr>
              <w:adjustRightInd w:val="0"/>
              <w:snapToGrid w:val="0"/>
              <w:jc w:val="right"/>
              <w:rPr>
                <w:rFonts w:ascii="楷体" w:hAnsi="楷体" w:eastAsia="楷体" w:cs="仿宋_GB2312"/>
                <w:color w:val="auto"/>
              </w:rPr>
            </w:pPr>
            <w:r>
              <w:rPr>
                <w:rFonts w:hint="eastAsia" w:ascii="楷体" w:hAnsi="楷体" w:eastAsia="楷体" w:cs="仿宋_GB2312"/>
                <w:color w:val="auto"/>
              </w:rPr>
              <w:t>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81" w:type="pct"/>
            <w:vAlign w:val="center"/>
          </w:tcPr>
          <w:p>
            <w:pPr>
              <w:adjustRightInd w:val="0"/>
              <w:snapToGrid w:val="0"/>
              <w:jc w:val="center"/>
              <w:rPr>
                <w:rFonts w:ascii="楷体" w:hAnsi="楷体" w:eastAsia="楷体" w:cs="仿宋_GB2312"/>
                <w:color w:val="auto"/>
              </w:rPr>
            </w:pPr>
            <w:r>
              <w:rPr>
                <w:rFonts w:hint="eastAsia" w:ascii="楷体" w:hAnsi="楷体" w:eastAsia="楷体" w:cs="仿宋_GB2312"/>
                <w:color w:val="auto"/>
              </w:rPr>
              <w:t>省部委奖数</w:t>
            </w:r>
          </w:p>
        </w:tc>
        <w:tc>
          <w:tcPr>
            <w:tcW w:w="2318" w:type="pct"/>
            <w:vAlign w:val="center"/>
          </w:tcPr>
          <w:p>
            <w:pPr>
              <w:adjustRightInd w:val="0"/>
              <w:snapToGrid w:val="0"/>
              <w:jc w:val="right"/>
              <w:rPr>
                <w:rFonts w:ascii="楷体" w:hAnsi="楷体" w:eastAsia="楷体" w:cs="仿宋_GB2312"/>
                <w:color w:val="auto"/>
              </w:rPr>
            </w:pPr>
            <w:r>
              <w:rPr>
                <w:rFonts w:hint="eastAsia" w:ascii="楷体" w:hAnsi="楷体" w:eastAsia="楷体" w:cs="仿宋_GB2312"/>
                <w:color w:val="auto"/>
              </w:rPr>
              <w:t>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81" w:type="pct"/>
            <w:vAlign w:val="center"/>
          </w:tcPr>
          <w:p>
            <w:pPr>
              <w:adjustRightInd w:val="0"/>
              <w:snapToGrid w:val="0"/>
              <w:jc w:val="center"/>
              <w:rPr>
                <w:rFonts w:ascii="楷体" w:hAnsi="楷体" w:eastAsia="楷体" w:cs="仿宋_GB2312"/>
                <w:color w:val="auto"/>
              </w:rPr>
            </w:pPr>
            <w:r>
              <w:rPr>
                <w:rFonts w:hint="eastAsia" w:ascii="楷体" w:hAnsi="楷体" w:eastAsia="楷体" w:cs="仿宋_GB2312"/>
                <w:color w:val="auto"/>
              </w:rPr>
              <w:t>其它奖数</w:t>
            </w:r>
          </w:p>
        </w:tc>
        <w:tc>
          <w:tcPr>
            <w:tcW w:w="2318" w:type="pct"/>
            <w:vAlign w:val="center"/>
          </w:tcPr>
          <w:p>
            <w:pPr>
              <w:adjustRightInd w:val="0"/>
              <w:snapToGrid w:val="0"/>
              <w:jc w:val="right"/>
              <w:rPr>
                <w:rFonts w:ascii="楷体" w:hAnsi="楷体" w:eastAsia="楷体" w:cs="仿宋_GB2312"/>
                <w:color w:val="auto"/>
              </w:rPr>
            </w:pPr>
            <w:r>
              <w:rPr>
                <w:rFonts w:hint="eastAsia" w:ascii="楷体" w:hAnsi="楷体" w:eastAsia="楷体" w:cs="仿宋_GB2312"/>
                <w:color w:val="auto"/>
                <w:lang w:val="en-US" w:eastAsia="zh-CN"/>
              </w:rPr>
              <w:t>项</w:t>
            </w:r>
          </w:p>
        </w:tc>
      </w:tr>
    </w:tbl>
    <w:p>
      <w:pPr>
        <w:spacing w:before="163" w:beforeLines="50"/>
        <w:ind w:firstLine="480" w:firstLineChars="200"/>
        <w:rPr>
          <w:rFonts w:hint="eastAsia" w:ascii="楷体" w:hAnsi="楷体" w:eastAsia="楷体" w:cs="仿宋_GB2312"/>
          <w:color w:val="auto"/>
        </w:rPr>
      </w:pPr>
      <w:r>
        <w:rPr>
          <w:rFonts w:hint="eastAsia" w:ascii="楷体" w:hAnsi="楷体" w:eastAsia="楷体" w:cs="仿宋_GB2312"/>
          <w:bCs/>
          <w:color w:val="auto"/>
        </w:rPr>
        <w:t>注：国内一般刊物：</w:t>
      </w:r>
      <w:r>
        <w:rPr>
          <w:rFonts w:hint="eastAsia" w:ascii="楷体" w:hAnsi="楷体" w:eastAsia="楷体" w:cs="仿宋_GB2312"/>
          <w:color w:val="auto"/>
        </w:rPr>
        <w:t>除“（</w:t>
      </w:r>
      <w:r>
        <w:rPr>
          <w:rFonts w:hint="eastAsia" w:ascii="楷体" w:hAnsi="楷体" w:eastAsia="楷体" w:cs="仿宋_GB2312"/>
          <w:color w:val="auto"/>
          <w:lang w:val="en-US" w:eastAsia="zh-CN"/>
        </w:rPr>
        <w:t>二</w:t>
      </w:r>
      <w:r>
        <w:rPr>
          <w:rFonts w:hint="eastAsia" w:ascii="楷体" w:hAnsi="楷体" w:eastAsia="楷体" w:cs="仿宋_GB2312"/>
          <w:color w:val="auto"/>
        </w:rPr>
        <w:t>）2”以外的其他国内刊物，只填汇总数量。</w:t>
      </w:r>
    </w:p>
    <w:p>
      <w:pPr>
        <w:spacing w:before="163" w:beforeLines="50"/>
        <w:ind w:firstLine="643" w:firstLineChars="200"/>
        <w:rPr>
          <w:rFonts w:ascii="黑体" w:hAnsi="黑体" w:eastAsia="黑体"/>
          <w:b/>
          <w:color w:val="auto"/>
          <w:sz w:val="32"/>
          <w:szCs w:val="32"/>
        </w:rPr>
      </w:pPr>
      <w:r>
        <w:rPr>
          <w:rFonts w:hint="eastAsia" w:ascii="黑体" w:hAnsi="黑体" w:eastAsia="黑体"/>
          <w:b/>
          <w:color w:val="auto"/>
          <w:sz w:val="32"/>
          <w:szCs w:val="32"/>
        </w:rPr>
        <w:t>五、</w:t>
      </w:r>
      <w:r>
        <w:rPr>
          <w:rFonts w:hint="eastAsia" w:ascii="黑体" w:hAnsi="黑体" w:eastAsia="黑体" w:cs="仿宋_GB2312"/>
          <w:b/>
          <w:color w:val="auto"/>
          <w:sz w:val="32"/>
          <w:szCs w:val="32"/>
        </w:rPr>
        <w:t>信息化建设、开放运行和示范辐射情况</w:t>
      </w:r>
    </w:p>
    <w:p>
      <w:pPr>
        <w:spacing w:after="163" w:afterLines="50"/>
        <w:ind w:firstLine="560" w:firstLineChars="200"/>
        <w:rPr>
          <w:rFonts w:ascii="黑体" w:hAnsi="黑体" w:eastAsia="黑体"/>
          <w:color w:val="auto"/>
          <w:sz w:val="28"/>
          <w:szCs w:val="28"/>
        </w:rPr>
      </w:pPr>
      <w:r>
        <w:rPr>
          <w:rFonts w:hint="eastAsia" w:ascii="黑体" w:hAnsi="黑体" w:eastAsia="黑体"/>
          <w:color w:val="auto"/>
          <w:sz w:val="28"/>
          <w:szCs w:val="28"/>
        </w:rPr>
        <w:t>（一）信息化建设情况</w:t>
      </w:r>
    </w:p>
    <w:tbl>
      <w:tblPr>
        <w:tblStyle w:val="8"/>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565"/>
        <w:gridCol w:w="49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60" w:hRule="atLeast"/>
          <w:jc w:val="center"/>
        </w:trPr>
        <w:tc>
          <w:tcPr>
            <w:tcW w:w="2093" w:type="pct"/>
            <w:vAlign w:val="center"/>
          </w:tcPr>
          <w:p>
            <w:pPr>
              <w:adjustRightInd w:val="0"/>
              <w:snapToGrid w:val="0"/>
              <w:jc w:val="center"/>
              <w:rPr>
                <w:rFonts w:ascii="黑体" w:hAnsi="黑体" w:eastAsia="黑体"/>
                <w:color w:val="auto"/>
              </w:rPr>
            </w:pPr>
            <w:r>
              <w:rPr>
                <w:rFonts w:hint="eastAsia" w:ascii="黑体" w:hAnsi="黑体" w:eastAsia="黑体"/>
                <w:color w:val="auto"/>
              </w:rPr>
              <w:t>中心网址</w:t>
            </w:r>
          </w:p>
        </w:tc>
        <w:tc>
          <w:tcPr>
            <w:tcW w:w="2906" w:type="pct"/>
          </w:tcPr>
          <w:p>
            <w:pPr>
              <w:adjustRightInd w:val="0"/>
              <w:snapToGrid w:val="0"/>
              <w:rPr>
                <w:rFonts w:ascii="仿宋" w:hAnsi="仿宋" w:eastAsia="仿宋"/>
                <w:color w:val="auto"/>
                <w:sz w:val="28"/>
                <w:szCs w:val="28"/>
              </w:rPr>
            </w:pPr>
            <w:r>
              <w:rPr>
                <w:rFonts w:hint="eastAsia" w:ascii="仿宋" w:hAnsi="仿宋" w:eastAsia="仿宋"/>
                <w:sz w:val="28"/>
                <w:szCs w:val="28"/>
                <w:highlight w:val="none"/>
              </w:rPr>
              <w:t>http://www.tjrac.edu.cn/lab/jxgc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jc w:val="center"/>
        </w:trPr>
        <w:tc>
          <w:tcPr>
            <w:tcW w:w="2093" w:type="pct"/>
            <w:vAlign w:val="center"/>
          </w:tcPr>
          <w:p>
            <w:pPr>
              <w:adjustRightInd w:val="0"/>
              <w:snapToGrid w:val="0"/>
              <w:jc w:val="center"/>
              <w:rPr>
                <w:rFonts w:ascii="黑体" w:hAnsi="黑体" w:eastAsia="黑体"/>
                <w:color w:val="auto"/>
              </w:rPr>
            </w:pPr>
            <w:r>
              <w:rPr>
                <w:rFonts w:hint="eastAsia" w:ascii="黑体" w:hAnsi="黑体" w:eastAsia="黑体"/>
                <w:color w:val="auto"/>
              </w:rPr>
              <w:t>中心网址年度访问总量</w:t>
            </w:r>
          </w:p>
        </w:tc>
        <w:tc>
          <w:tcPr>
            <w:tcW w:w="2906" w:type="pct"/>
          </w:tcPr>
          <w:p>
            <w:pPr>
              <w:adjustRightInd w:val="0"/>
              <w:snapToGrid w:val="0"/>
              <w:jc w:val="right"/>
              <w:rPr>
                <w:rFonts w:ascii="仿宋" w:hAnsi="仿宋" w:eastAsia="仿宋"/>
                <w:color w:val="auto"/>
                <w:sz w:val="28"/>
                <w:szCs w:val="28"/>
              </w:rPr>
            </w:pPr>
            <w:r>
              <w:rPr>
                <w:rFonts w:hint="eastAsia" w:ascii="仿宋" w:hAnsi="仿宋" w:eastAsia="仿宋"/>
                <w:color w:val="auto"/>
                <w:sz w:val="28"/>
                <w:szCs w:val="28"/>
                <w:lang w:val="en-US" w:eastAsia="zh-CN"/>
              </w:rPr>
              <w:t>29750</w:t>
            </w:r>
            <w:r>
              <w:rPr>
                <w:rFonts w:hint="eastAsia" w:ascii="Times New Roman" w:hAnsi="Times New Roman" w:eastAsia="仿宋" w:cs="Times New Roman"/>
                <w:color w:val="auto"/>
                <w:sz w:val="28"/>
                <w:szCs w:val="28"/>
                <w:lang w:val="en-US" w:eastAsia="zh-CN"/>
              </w:rPr>
              <w:t>人次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jc w:val="center"/>
        </w:trPr>
        <w:tc>
          <w:tcPr>
            <w:tcW w:w="2093" w:type="pct"/>
            <w:vAlign w:val="center"/>
          </w:tcPr>
          <w:p>
            <w:pPr>
              <w:adjustRightInd w:val="0"/>
              <w:snapToGrid w:val="0"/>
              <w:jc w:val="center"/>
              <w:rPr>
                <w:rFonts w:ascii="黑体" w:hAnsi="黑体" w:eastAsia="黑体"/>
                <w:color w:val="auto"/>
              </w:rPr>
            </w:pPr>
            <w:r>
              <w:rPr>
                <w:rFonts w:hint="eastAsia" w:ascii="黑体" w:hAnsi="黑体" w:eastAsia="黑体"/>
                <w:color w:val="auto"/>
              </w:rPr>
              <w:t>虚拟仿真实验教学项目</w:t>
            </w:r>
          </w:p>
        </w:tc>
        <w:tc>
          <w:tcPr>
            <w:tcW w:w="2906" w:type="pct"/>
          </w:tcPr>
          <w:p>
            <w:pPr>
              <w:adjustRightInd w:val="0"/>
              <w:snapToGrid w:val="0"/>
              <w:jc w:val="right"/>
              <w:rPr>
                <w:rFonts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项</w:t>
            </w:r>
          </w:p>
        </w:tc>
      </w:tr>
    </w:tbl>
    <w:p>
      <w:pPr>
        <w:spacing w:before="163" w:beforeLines="50"/>
        <w:ind w:firstLine="560" w:firstLineChars="200"/>
        <w:rPr>
          <w:rFonts w:ascii="黑体" w:hAnsi="黑体" w:eastAsia="黑体" w:cs="仿宋_GB2312"/>
          <w:color w:val="auto"/>
          <w:sz w:val="28"/>
          <w:szCs w:val="28"/>
        </w:rPr>
      </w:pPr>
      <w:r>
        <w:rPr>
          <w:rFonts w:hint="eastAsia" w:ascii="黑体" w:hAnsi="黑体" w:eastAsia="黑体" w:cs="仿宋_GB2312"/>
          <w:color w:val="auto"/>
          <w:sz w:val="28"/>
          <w:szCs w:val="28"/>
        </w:rPr>
        <w:t>（二）开放运行和示范辐射情况</w:t>
      </w:r>
    </w:p>
    <w:p>
      <w:pPr>
        <w:spacing w:before="163" w:beforeLines="50" w:after="163" w:afterLines="50"/>
        <w:ind w:firstLine="480" w:firstLineChars="200"/>
        <w:rPr>
          <w:rFonts w:ascii="黑体" w:hAnsi="黑体" w:eastAsia="黑体"/>
          <w:color w:val="auto"/>
        </w:rPr>
      </w:pPr>
      <w:r>
        <w:rPr>
          <w:rFonts w:hint="eastAsia" w:ascii="黑体" w:hAnsi="黑体" w:eastAsia="黑体" w:cs="仿宋_GB2312"/>
          <w:color w:val="auto"/>
          <w:lang w:val="en-US" w:eastAsia="zh-CN"/>
        </w:rPr>
        <w:t>1</w:t>
      </w:r>
      <w:r>
        <w:rPr>
          <w:rFonts w:hint="eastAsia" w:ascii="黑体" w:hAnsi="黑体" w:eastAsia="黑体" w:cs="仿宋_GB2312"/>
          <w:color w:val="auto"/>
        </w:rPr>
        <w:t>.承办大型会议情况</w:t>
      </w:r>
    </w:p>
    <w:tbl>
      <w:tblPr>
        <w:tblStyle w:val="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09"/>
        <w:gridCol w:w="1598"/>
        <w:gridCol w:w="1953"/>
        <w:gridCol w:w="1242"/>
        <w:gridCol w:w="1242"/>
        <w:gridCol w:w="886"/>
        <w:gridCol w:w="8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416" w:type="pct"/>
            <w:vAlign w:val="center"/>
          </w:tcPr>
          <w:p>
            <w:pPr>
              <w:jc w:val="center"/>
              <w:rPr>
                <w:rFonts w:ascii="黑体" w:hAnsi="黑体" w:eastAsia="黑体"/>
                <w:color w:val="auto"/>
              </w:rPr>
            </w:pPr>
            <w:r>
              <w:rPr>
                <w:rFonts w:hint="eastAsia" w:ascii="黑体" w:hAnsi="黑体" w:eastAsia="黑体" w:cs="宋体"/>
                <w:color w:val="auto"/>
              </w:rPr>
              <w:t>序号</w:t>
            </w:r>
          </w:p>
        </w:tc>
        <w:tc>
          <w:tcPr>
            <w:tcW w:w="938" w:type="pct"/>
            <w:vAlign w:val="center"/>
          </w:tcPr>
          <w:p>
            <w:pPr>
              <w:jc w:val="center"/>
              <w:rPr>
                <w:rFonts w:ascii="黑体" w:hAnsi="黑体" w:eastAsia="黑体"/>
                <w:color w:val="auto"/>
              </w:rPr>
            </w:pPr>
            <w:r>
              <w:rPr>
                <w:rFonts w:hint="eastAsia" w:ascii="黑体" w:hAnsi="黑体" w:eastAsia="黑体" w:cs="宋体"/>
                <w:color w:val="auto"/>
              </w:rPr>
              <w:t>会议名称</w:t>
            </w:r>
          </w:p>
        </w:tc>
        <w:tc>
          <w:tcPr>
            <w:tcW w:w="1146" w:type="pct"/>
            <w:vAlign w:val="center"/>
          </w:tcPr>
          <w:p>
            <w:pPr>
              <w:jc w:val="center"/>
              <w:rPr>
                <w:rFonts w:ascii="黑体" w:hAnsi="黑体" w:eastAsia="黑体"/>
                <w:color w:val="auto"/>
              </w:rPr>
            </w:pPr>
            <w:r>
              <w:rPr>
                <w:rFonts w:hint="eastAsia" w:ascii="黑体" w:hAnsi="黑体" w:eastAsia="黑体" w:cs="宋体"/>
                <w:color w:val="auto"/>
              </w:rPr>
              <w:t>主办单位名称</w:t>
            </w:r>
          </w:p>
        </w:tc>
        <w:tc>
          <w:tcPr>
            <w:tcW w:w="729" w:type="pct"/>
            <w:vAlign w:val="center"/>
          </w:tcPr>
          <w:p>
            <w:pPr>
              <w:jc w:val="center"/>
              <w:rPr>
                <w:rFonts w:ascii="黑体" w:hAnsi="黑体" w:eastAsia="黑体"/>
                <w:color w:val="auto"/>
              </w:rPr>
            </w:pPr>
            <w:r>
              <w:rPr>
                <w:rFonts w:hint="eastAsia" w:ascii="黑体" w:hAnsi="黑体" w:eastAsia="黑体" w:cs="宋体"/>
                <w:color w:val="auto"/>
              </w:rPr>
              <w:t>会议主席</w:t>
            </w:r>
          </w:p>
        </w:tc>
        <w:tc>
          <w:tcPr>
            <w:tcW w:w="729" w:type="pct"/>
            <w:vAlign w:val="center"/>
          </w:tcPr>
          <w:p>
            <w:pPr>
              <w:jc w:val="center"/>
              <w:rPr>
                <w:rFonts w:ascii="黑体" w:hAnsi="黑体" w:eastAsia="黑体"/>
                <w:color w:val="auto"/>
              </w:rPr>
            </w:pPr>
            <w:r>
              <w:rPr>
                <w:rFonts w:hint="eastAsia" w:ascii="黑体" w:hAnsi="黑体" w:eastAsia="黑体"/>
                <w:color w:val="auto"/>
              </w:rPr>
              <w:t>参加人数</w:t>
            </w:r>
          </w:p>
        </w:tc>
        <w:tc>
          <w:tcPr>
            <w:tcW w:w="520" w:type="pct"/>
            <w:vAlign w:val="center"/>
          </w:tcPr>
          <w:p>
            <w:pPr>
              <w:jc w:val="center"/>
              <w:rPr>
                <w:rFonts w:ascii="黑体" w:hAnsi="黑体" w:eastAsia="黑体"/>
                <w:color w:val="auto"/>
              </w:rPr>
            </w:pPr>
            <w:r>
              <w:rPr>
                <w:rFonts w:hint="eastAsia" w:ascii="黑体" w:hAnsi="黑体" w:eastAsia="黑体" w:cs="宋体"/>
                <w:color w:val="auto"/>
              </w:rPr>
              <w:t>时间</w:t>
            </w:r>
          </w:p>
        </w:tc>
        <w:tc>
          <w:tcPr>
            <w:tcW w:w="520" w:type="pct"/>
            <w:vAlign w:val="center"/>
          </w:tcPr>
          <w:p>
            <w:pPr>
              <w:jc w:val="center"/>
              <w:rPr>
                <w:rFonts w:ascii="黑体" w:hAnsi="黑体" w:eastAsia="黑体"/>
                <w:color w:val="auto"/>
              </w:rPr>
            </w:pPr>
            <w:r>
              <w:rPr>
                <w:rFonts w:hint="eastAsia" w:ascii="黑体" w:hAnsi="黑体" w:eastAsia="黑体" w:cs="宋体"/>
                <w:color w:val="auto"/>
              </w:rPr>
              <w:t>类型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416" w:type="pct"/>
            <w:vAlign w:val="center"/>
          </w:tcPr>
          <w:p>
            <w:pPr>
              <w:adjustRightInd w:val="0"/>
              <w:snapToGrid w:val="0"/>
              <w:jc w:val="center"/>
              <w:rPr>
                <w:rFonts w:ascii="楷体" w:hAnsi="楷体" w:eastAsia="楷体"/>
                <w:color w:val="auto"/>
              </w:rPr>
            </w:pPr>
            <w:r>
              <w:rPr>
                <w:rFonts w:hint="eastAsia" w:ascii="楷体" w:hAnsi="楷体" w:eastAsia="楷体"/>
                <w:color w:val="auto"/>
              </w:rPr>
              <w:t>1</w:t>
            </w:r>
          </w:p>
        </w:tc>
        <w:tc>
          <w:tcPr>
            <w:tcW w:w="938" w:type="pct"/>
            <w:vAlign w:val="center"/>
          </w:tcPr>
          <w:p>
            <w:pPr>
              <w:adjustRightInd w:val="0"/>
              <w:snapToGrid w:val="0"/>
              <w:jc w:val="center"/>
              <w:rPr>
                <w:rFonts w:ascii="仿宋" w:hAnsi="仿宋" w:eastAsia="仿宋"/>
                <w:color w:val="auto"/>
                <w:sz w:val="28"/>
                <w:szCs w:val="28"/>
              </w:rPr>
            </w:pPr>
          </w:p>
        </w:tc>
        <w:tc>
          <w:tcPr>
            <w:tcW w:w="1146" w:type="pct"/>
            <w:vAlign w:val="center"/>
          </w:tcPr>
          <w:p>
            <w:pPr>
              <w:adjustRightInd w:val="0"/>
              <w:snapToGrid w:val="0"/>
              <w:jc w:val="center"/>
              <w:rPr>
                <w:rFonts w:ascii="仿宋" w:hAnsi="仿宋" w:eastAsia="仿宋"/>
                <w:color w:val="auto"/>
                <w:sz w:val="28"/>
                <w:szCs w:val="28"/>
              </w:rPr>
            </w:pPr>
          </w:p>
        </w:tc>
        <w:tc>
          <w:tcPr>
            <w:tcW w:w="729" w:type="pct"/>
            <w:vAlign w:val="center"/>
          </w:tcPr>
          <w:p>
            <w:pPr>
              <w:adjustRightInd w:val="0"/>
              <w:snapToGrid w:val="0"/>
              <w:rPr>
                <w:rFonts w:ascii="仿宋" w:hAnsi="仿宋" w:eastAsia="仿宋"/>
                <w:color w:val="auto"/>
                <w:sz w:val="28"/>
                <w:szCs w:val="28"/>
              </w:rPr>
            </w:pPr>
          </w:p>
        </w:tc>
        <w:tc>
          <w:tcPr>
            <w:tcW w:w="729" w:type="pct"/>
            <w:vAlign w:val="center"/>
          </w:tcPr>
          <w:p>
            <w:pPr>
              <w:adjustRightInd w:val="0"/>
              <w:snapToGrid w:val="0"/>
              <w:jc w:val="center"/>
              <w:rPr>
                <w:rFonts w:ascii="仿宋" w:hAnsi="仿宋" w:eastAsia="仿宋"/>
                <w:color w:val="auto"/>
                <w:sz w:val="28"/>
                <w:szCs w:val="28"/>
              </w:rPr>
            </w:pPr>
          </w:p>
        </w:tc>
        <w:tc>
          <w:tcPr>
            <w:tcW w:w="520" w:type="pct"/>
            <w:vAlign w:val="center"/>
          </w:tcPr>
          <w:p>
            <w:pPr>
              <w:adjustRightInd w:val="0"/>
              <w:snapToGrid w:val="0"/>
              <w:jc w:val="center"/>
              <w:rPr>
                <w:rFonts w:ascii="仿宋" w:hAnsi="仿宋" w:eastAsia="仿宋"/>
                <w:color w:val="auto"/>
                <w:sz w:val="28"/>
                <w:szCs w:val="28"/>
              </w:rPr>
            </w:pPr>
          </w:p>
        </w:tc>
        <w:tc>
          <w:tcPr>
            <w:tcW w:w="520" w:type="pct"/>
            <w:vAlign w:val="center"/>
          </w:tcPr>
          <w:p>
            <w:pPr>
              <w:adjustRightInd w:val="0"/>
              <w:snapToGrid w:val="0"/>
              <w:jc w:val="center"/>
              <w:rPr>
                <w:rFonts w:ascii="仿宋" w:hAnsi="仿宋" w:eastAsia="仿宋"/>
                <w:color w:val="auto"/>
                <w:sz w:val="28"/>
                <w:szCs w:val="28"/>
              </w:rPr>
            </w:pPr>
          </w:p>
        </w:tc>
      </w:tr>
    </w:tbl>
    <w:p>
      <w:pPr>
        <w:spacing w:before="163" w:beforeLines="50"/>
        <w:ind w:firstLine="480" w:firstLineChars="200"/>
        <w:rPr>
          <w:rFonts w:ascii="楷体" w:hAnsi="楷体" w:eastAsia="楷体"/>
          <w:color w:val="auto"/>
        </w:rPr>
      </w:pPr>
      <w:r>
        <w:rPr>
          <w:rFonts w:hint="eastAsia" w:ascii="楷体" w:hAnsi="楷体" w:eastAsia="楷体"/>
          <w:bCs/>
          <w:color w:val="auto"/>
        </w:rPr>
        <w:t>注</w:t>
      </w:r>
      <w:r>
        <w:rPr>
          <w:rFonts w:hint="eastAsia" w:ascii="楷体" w:hAnsi="楷体" w:eastAsia="楷体"/>
          <w:color w:val="auto"/>
        </w:rPr>
        <w:t>：主办或协办由主管部门、一级学会或示范中心联席会批准的会议。</w:t>
      </w:r>
      <w:r>
        <w:rPr>
          <w:rFonts w:hint="eastAsia" w:ascii="楷体" w:hAnsi="楷体" w:eastAsia="楷体" w:cs="仿宋_GB2312"/>
          <w:color w:val="auto"/>
        </w:rPr>
        <w:t>请按全球性、</w:t>
      </w:r>
      <w:r>
        <w:rPr>
          <w:rFonts w:hint="eastAsia" w:ascii="楷体" w:hAnsi="楷体" w:eastAsia="楷体"/>
          <w:color w:val="auto"/>
        </w:rPr>
        <w:t>区域性</w:t>
      </w:r>
      <w:r>
        <w:rPr>
          <w:rFonts w:hint="eastAsia" w:ascii="楷体" w:hAnsi="楷体" w:eastAsia="楷体" w:cs="仿宋_GB2312"/>
          <w:color w:val="auto"/>
        </w:rPr>
        <w:t>、双边性、全国性等排序，并在类型栏中标明。</w:t>
      </w:r>
    </w:p>
    <w:p>
      <w:pPr>
        <w:spacing w:before="50" w:after="163" w:afterLines="50"/>
        <w:ind w:firstLine="470" w:firstLineChars="196"/>
        <w:rPr>
          <w:rFonts w:ascii="黑体" w:hAnsi="黑体" w:eastAsia="黑体" w:cs="仿宋_GB2312"/>
          <w:color w:val="auto"/>
        </w:rPr>
      </w:pPr>
      <w:r>
        <w:rPr>
          <w:rFonts w:hint="eastAsia" w:ascii="黑体" w:hAnsi="黑体" w:eastAsia="黑体" w:cs="仿宋_GB2312"/>
          <w:color w:val="auto"/>
          <w:lang w:val="en-US" w:eastAsia="zh-CN"/>
        </w:rPr>
        <w:t>2</w:t>
      </w:r>
      <w:r>
        <w:rPr>
          <w:rFonts w:hint="eastAsia" w:ascii="黑体" w:hAnsi="黑体" w:eastAsia="黑体" w:cs="仿宋_GB2312"/>
          <w:color w:val="auto"/>
        </w:rPr>
        <w:t>.参加大型会议情况</w:t>
      </w:r>
    </w:p>
    <w:tbl>
      <w:tblPr>
        <w:tblStyle w:val="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55"/>
        <w:gridCol w:w="1946"/>
        <w:gridCol w:w="938"/>
        <w:gridCol w:w="2131"/>
        <w:gridCol w:w="1026"/>
        <w:gridCol w:w="20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267" w:type="pct"/>
            <w:vAlign w:val="center"/>
          </w:tcPr>
          <w:p>
            <w:pPr>
              <w:jc w:val="center"/>
              <w:rPr>
                <w:rFonts w:ascii="黑体" w:hAnsi="黑体" w:eastAsia="黑体"/>
                <w:color w:val="auto"/>
              </w:rPr>
            </w:pPr>
            <w:r>
              <w:rPr>
                <w:rFonts w:hint="eastAsia" w:ascii="黑体" w:hAnsi="黑体" w:eastAsia="黑体" w:cs="宋体"/>
                <w:color w:val="auto"/>
              </w:rPr>
              <w:t>序号</w:t>
            </w:r>
          </w:p>
        </w:tc>
        <w:tc>
          <w:tcPr>
            <w:tcW w:w="1142" w:type="pct"/>
            <w:vAlign w:val="center"/>
          </w:tcPr>
          <w:p>
            <w:pPr>
              <w:jc w:val="center"/>
              <w:rPr>
                <w:rFonts w:ascii="黑体" w:hAnsi="黑体" w:eastAsia="黑体"/>
                <w:color w:val="auto"/>
              </w:rPr>
            </w:pPr>
            <w:r>
              <w:rPr>
                <w:rFonts w:hint="eastAsia" w:ascii="黑体" w:hAnsi="黑体" w:eastAsia="黑体" w:cs="宋体"/>
                <w:color w:val="auto"/>
              </w:rPr>
              <w:t>大会报告名称</w:t>
            </w:r>
          </w:p>
        </w:tc>
        <w:tc>
          <w:tcPr>
            <w:tcW w:w="550" w:type="pct"/>
            <w:vAlign w:val="center"/>
          </w:tcPr>
          <w:p>
            <w:pPr>
              <w:jc w:val="center"/>
              <w:rPr>
                <w:rFonts w:ascii="黑体" w:hAnsi="黑体" w:eastAsia="黑体"/>
                <w:color w:val="auto"/>
              </w:rPr>
            </w:pPr>
            <w:r>
              <w:rPr>
                <w:rFonts w:hint="eastAsia" w:ascii="黑体" w:hAnsi="黑体" w:eastAsia="黑体" w:cs="宋体"/>
                <w:color w:val="auto"/>
              </w:rPr>
              <w:t>报告人</w:t>
            </w:r>
          </w:p>
        </w:tc>
        <w:tc>
          <w:tcPr>
            <w:tcW w:w="1251" w:type="pct"/>
            <w:vAlign w:val="center"/>
          </w:tcPr>
          <w:p>
            <w:pPr>
              <w:jc w:val="center"/>
              <w:rPr>
                <w:rFonts w:ascii="黑体" w:hAnsi="黑体" w:eastAsia="黑体"/>
                <w:color w:val="auto"/>
              </w:rPr>
            </w:pPr>
            <w:r>
              <w:rPr>
                <w:rFonts w:hint="eastAsia" w:ascii="黑体" w:hAnsi="黑体" w:eastAsia="黑体" w:cs="宋体"/>
                <w:color w:val="auto"/>
              </w:rPr>
              <w:t>会议名称</w:t>
            </w:r>
          </w:p>
        </w:tc>
        <w:tc>
          <w:tcPr>
            <w:tcW w:w="602" w:type="pct"/>
            <w:vAlign w:val="center"/>
          </w:tcPr>
          <w:p>
            <w:pPr>
              <w:jc w:val="center"/>
              <w:rPr>
                <w:rFonts w:ascii="黑体" w:hAnsi="黑体" w:eastAsia="黑体"/>
                <w:color w:val="auto"/>
              </w:rPr>
            </w:pPr>
            <w:r>
              <w:rPr>
                <w:rFonts w:hint="eastAsia" w:ascii="黑体" w:hAnsi="黑体" w:eastAsia="黑体" w:cs="宋体"/>
                <w:color w:val="auto"/>
              </w:rPr>
              <w:t>时间</w:t>
            </w:r>
          </w:p>
        </w:tc>
        <w:tc>
          <w:tcPr>
            <w:tcW w:w="1186" w:type="pct"/>
            <w:vAlign w:val="center"/>
          </w:tcPr>
          <w:p>
            <w:pPr>
              <w:jc w:val="center"/>
              <w:rPr>
                <w:rFonts w:ascii="黑体" w:hAnsi="黑体" w:eastAsia="黑体"/>
                <w:color w:val="auto"/>
              </w:rPr>
            </w:pPr>
            <w:r>
              <w:rPr>
                <w:rFonts w:hint="eastAsia" w:ascii="黑体" w:hAnsi="黑体" w:eastAsia="黑体" w:cs="宋体"/>
                <w:color w:val="auto"/>
              </w:rPr>
              <w:t>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267" w:type="pct"/>
            <w:vAlign w:val="center"/>
          </w:tcPr>
          <w:p>
            <w:pPr>
              <w:adjustRightInd w:val="0"/>
              <w:snapToGrid w:val="0"/>
              <w:jc w:val="center"/>
              <w:rPr>
                <w:rFonts w:ascii="楷体" w:hAnsi="楷体" w:eastAsia="楷体"/>
                <w:color w:val="auto"/>
              </w:rPr>
            </w:pPr>
          </w:p>
        </w:tc>
        <w:tc>
          <w:tcPr>
            <w:tcW w:w="1142" w:type="pct"/>
            <w:vAlign w:val="center"/>
          </w:tcPr>
          <w:p>
            <w:pPr>
              <w:adjustRightInd w:val="0"/>
              <w:snapToGrid w:val="0"/>
              <w:jc w:val="center"/>
              <w:rPr>
                <w:rFonts w:hint="eastAsia" w:ascii="楷体" w:hAnsi="楷体" w:eastAsia="楷体" w:cs="楷体"/>
                <w:color w:val="auto"/>
                <w:sz w:val="24"/>
                <w:szCs w:val="24"/>
                <w:lang w:eastAsia="zh-CN"/>
              </w:rPr>
            </w:pPr>
          </w:p>
        </w:tc>
        <w:tc>
          <w:tcPr>
            <w:tcW w:w="550" w:type="pct"/>
            <w:vAlign w:val="center"/>
          </w:tcPr>
          <w:p>
            <w:pPr>
              <w:adjustRightInd w:val="0"/>
              <w:snapToGrid w:val="0"/>
              <w:jc w:val="center"/>
              <w:rPr>
                <w:rFonts w:hint="eastAsia" w:ascii="楷体" w:hAnsi="楷体" w:eastAsia="楷体" w:cs="楷体"/>
                <w:color w:val="auto"/>
                <w:sz w:val="24"/>
                <w:szCs w:val="24"/>
                <w:lang w:eastAsia="zh-CN"/>
              </w:rPr>
            </w:pPr>
          </w:p>
        </w:tc>
        <w:tc>
          <w:tcPr>
            <w:tcW w:w="1251" w:type="pct"/>
            <w:vAlign w:val="center"/>
          </w:tcPr>
          <w:p>
            <w:pPr>
              <w:adjustRightInd w:val="0"/>
              <w:snapToGrid w:val="0"/>
              <w:jc w:val="center"/>
              <w:rPr>
                <w:rFonts w:hint="eastAsia" w:ascii="楷体" w:hAnsi="楷体" w:eastAsia="楷体" w:cs="楷体"/>
                <w:color w:val="auto"/>
                <w:sz w:val="24"/>
                <w:szCs w:val="24"/>
                <w:lang w:val="en-US" w:eastAsia="zh-CN"/>
              </w:rPr>
            </w:pPr>
          </w:p>
        </w:tc>
        <w:tc>
          <w:tcPr>
            <w:tcW w:w="602" w:type="pct"/>
            <w:vAlign w:val="center"/>
          </w:tcPr>
          <w:p>
            <w:pPr>
              <w:adjustRightInd w:val="0"/>
              <w:snapToGrid w:val="0"/>
              <w:jc w:val="center"/>
              <w:rPr>
                <w:rFonts w:hint="eastAsia" w:ascii="楷体" w:hAnsi="楷体" w:eastAsia="楷体" w:cs="楷体"/>
                <w:color w:val="auto"/>
                <w:sz w:val="24"/>
                <w:szCs w:val="24"/>
                <w:lang w:val="en-US" w:eastAsia="zh-CN"/>
              </w:rPr>
            </w:pPr>
          </w:p>
        </w:tc>
        <w:tc>
          <w:tcPr>
            <w:tcW w:w="1186" w:type="pct"/>
            <w:vAlign w:val="center"/>
          </w:tcPr>
          <w:p>
            <w:pPr>
              <w:adjustRightInd w:val="0"/>
              <w:snapToGrid w:val="0"/>
              <w:jc w:val="center"/>
              <w:rPr>
                <w:rFonts w:hint="eastAsia" w:ascii="楷体" w:hAnsi="楷体" w:eastAsia="楷体" w:cs="楷体"/>
                <w:color w:val="auto"/>
                <w:sz w:val="24"/>
                <w:szCs w:val="24"/>
              </w:rPr>
            </w:pPr>
          </w:p>
        </w:tc>
      </w:tr>
    </w:tbl>
    <w:p>
      <w:pPr>
        <w:spacing w:before="163" w:beforeLines="50"/>
        <w:ind w:firstLine="480" w:firstLineChars="200"/>
        <w:rPr>
          <w:rFonts w:ascii="楷体" w:hAnsi="楷体" w:eastAsia="楷体"/>
          <w:color w:val="auto"/>
        </w:rPr>
      </w:pPr>
      <w:r>
        <w:rPr>
          <w:rFonts w:hint="eastAsia" w:ascii="楷体" w:hAnsi="楷体" w:eastAsia="楷体" w:cs="仿宋_GB2312"/>
          <w:bCs/>
          <w:color w:val="auto"/>
        </w:rPr>
        <w:t>注：大会报告：</w:t>
      </w:r>
      <w:r>
        <w:rPr>
          <w:rFonts w:hint="eastAsia" w:ascii="楷体" w:hAnsi="楷体" w:eastAsia="楷体" w:cs="仿宋_GB2312"/>
          <w:color w:val="auto"/>
        </w:rPr>
        <w:t>指特邀报告。</w:t>
      </w:r>
    </w:p>
    <w:p>
      <w:pPr>
        <w:spacing w:before="50" w:after="163" w:afterLines="50"/>
        <w:ind w:firstLine="480" w:firstLineChars="200"/>
        <w:rPr>
          <w:rFonts w:ascii="黑体" w:hAnsi="黑体" w:eastAsia="黑体" w:cs="仿宋_GB2312"/>
          <w:color w:val="auto"/>
        </w:rPr>
      </w:pPr>
      <w:r>
        <w:rPr>
          <w:rFonts w:hint="eastAsia" w:ascii="黑体" w:hAnsi="黑体" w:eastAsia="黑体" w:cs="仿宋_GB2312"/>
          <w:color w:val="auto"/>
          <w:lang w:val="en-US" w:eastAsia="zh-CN"/>
        </w:rPr>
        <w:t>3</w:t>
      </w:r>
      <w:r>
        <w:rPr>
          <w:rFonts w:hint="eastAsia" w:ascii="黑体" w:hAnsi="黑体" w:eastAsia="黑体" w:cs="仿宋_GB2312"/>
          <w:color w:val="auto"/>
        </w:rPr>
        <w:t>.承办竞赛情况</w:t>
      </w:r>
    </w:p>
    <w:tbl>
      <w:tblPr>
        <w:tblStyle w:val="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05"/>
        <w:gridCol w:w="1770"/>
        <w:gridCol w:w="810"/>
        <w:gridCol w:w="750"/>
        <w:gridCol w:w="1001"/>
        <w:gridCol w:w="903"/>
        <w:gridCol w:w="1568"/>
        <w:gridCol w:w="12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296" w:type="pct"/>
            <w:vAlign w:val="center"/>
          </w:tcPr>
          <w:p>
            <w:pPr>
              <w:ind w:left="-120" w:leftChars="-50" w:right="-120" w:rightChars="-50"/>
              <w:jc w:val="center"/>
              <w:rPr>
                <w:rFonts w:ascii="黑体" w:hAnsi="黑体" w:eastAsia="黑体"/>
                <w:color w:val="auto"/>
              </w:rPr>
            </w:pPr>
            <w:r>
              <w:rPr>
                <w:rFonts w:hint="eastAsia" w:ascii="黑体" w:hAnsi="黑体" w:eastAsia="黑体" w:cs="宋体"/>
                <w:color w:val="auto"/>
              </w:rPr>
              <w:t>序号</w:t>
            </w:r>
          </w:p>
        </w:tc>
        <w:tc>
          <w:tcPr>
            <w:tcW w:w="1039" w:type="pct"/>
            <w:vAlign w:val="center"/>
          </w:tcPr>
          <w:p>
            <w:pPr>
              <w:jc w:val="center"/>
              <w:rPr>
                <w:rFonts w:ascii="黑体" w:hAnsi="黑体" w:eastAsia="黑体"/>
                <w:color w:val="auto"/>
              </w:rPr>
            </w:pPr>
            <w:r>
              <w:rPr>
                <w:rFonts w:hint="eastAsia" w:ascii="黑体" w:hAnsi="黑体" w:eastAsia="黑体" w:cs="宋体"/>
                <w:color w:val="auto"/>
              </w:rPr>
              <w:t>竞赛名称</w:t>
            </w:r>
          </w:p>
        </w:tc>
        <w:tc>
          <w:tcPr>
            <w:tcW w:w="475" w:type="pct"/>
            <w:vAlign w:val="center"/>
          </w:tcPr>
          <w:p>
            <w:pPr>
              <w:jc w:val="center"/>
              <w:rPr>
                <w:rFonts w:ascii="黑体" w:hAnsi="黑体" w:eastAsia="黑体"/>
                <w:color w:val="auto"/>
              </w:rPr>
            </w:pPr>
            <w:r>
              <w:rPr>
                <w:rFonts w:hint="eastAsia" w:ascii="黑体" w:hAnsi="黑体" w:eastAsia="黑体"/>
                <w:color w:val="auto"/>
              </w:rPr>
              <w:t>竞赛级别</w:t>
            </w:r>
          </w:p>
        </w:tc>
        <w:tc>
          <w:tcPr>
            <w:tcW w:w="440" w:type="pct"/>
            <w:vAlign w:val="center"/>
          </w:tcPr>
          <w:p>
            <w:pPr>
              <w:jc w:val="center"/>
              <w:rPr>
                <w:rFonts w:ascii="黑体" w:hAnsi="黑体" w:eastAsia="黑体"/>
                <w:color w:val="auto"/>
              </w:rPr>
            </w:pPr>
            <w:r>
              <w:rPr>
                <w:rFonts w:hint="eastAsia" w:ascii="黑体" w:hAnsi="黑体" w:eastAsia="黑体"/>
                <w:color w:val="auto"/>
              </w:rPr>
              <w:t>参赛人数</w:t>
            </w:r>
          </w:p>
        </w:tc>
        <w:tc>
          <w:tcPr>
            <w:tcW w:w="587" w:type="pct"/>
            <w:vAlign w:val="center"/>
          </w:tcPr>
          <w:p>
            <w:pPr>
              <w:jc w:val="center"/>
              <w:rPr>
                <w:rFonts w:ascii="黑体" w:hAnsi="黑体" w:eastAsia="黑体"/>
                <w:color w:val="auto"/>
              </w:rPr>
            </w:pPr>
            <w:r>
              <w:rPr>
                <w:rFonts w:hint="eastAsia" w:ascii="黑体" w:hAnsi="黑体" w:eastAsia="黑体" w:cs="宋体"/>
                <w:color w:val="auto"/>
              </w:rPr>
              <w:t>负责人</w:t>
            </w:r>
          </w:p>
        </w:tc>
        <w:tc>
          <w:tcPr>
            <w:tcW w:w="530" w:type="pct"/>
            <w:vAlign w:val="center"/>
          </w:tcPr>
          <w:p>
            <w:pPr>
              <w:jc w:val="center"/>
              <w:rPr>
                <w:rFonts w:ascii="黑体" w:hAnsi="黑体" w:eastAsia="黑体"/>
                <w:color w:val="auto"/>
              </w:rPr>
            </w:pPr>
            <w:r>
              <w:rPr>
                <w:rFonts w:hint="eastAsia" w:ascii="黑体" w:hAnsi="黑体" w:eastAsia="黑体" w:cs="宋体"/>
                <w:color w:val="auto"/>
              </w:rPr>
              <w:t>职称</w:t>
            </w:r>
          </w:p>
        </w:tc>
        <w:tc>
          <w:tcPr>
            <w:tcW w:w="920" w:type="pct"/>
            <w:vAlign w:val="center"/>
          </w:tcPr>
          <w:p>
            <w:pPr>
              <w:jc w:val="center"/>
              <w:rPr>
                <w:rFonts w:ascii="黑体" w:hAnsi="黑体" w:eastAsia="黑体"/>
                <w:color w:val="auto"/>
              </w:rPr>
            </w:pPr>
            <w:r>
              <w:rPr>
                <w:rFonts w:hint="eastAsia" w:ascii="黑体" w:hAnsi="黑体" w:eastAsia="黑体" w:cs="宋体"/>
                <w:color w:val="auto"/>
              </w:rPr>
              <w:t>起止时间</w:t>
            </w:r>
          </w:p>
        </w:tc>
        <w:tc>
          <w:tcPr>
            <w:tcW w:w="709" w:type="pct"/>
            <w:vAlign w:val="center"/>
          </w:tcPr>
          <w:p>
            <w:pPr>
              <w:jc w:val="center"/>
              <w:rPr>
                <w:rFonts w:ascii="黑体" w:hAnsi="黑体" w:eastAsia="黑体"/>
                <w:color w:val="auto"/>
              </w:rPr>
            </w:pPr>
            <w:r>
              <w:rPr>
                <w:rFonts w:hint="eastAsia" w:ascii="黑体" w:hAnsi="黑体" w:eastAsia="黑体" w:cs="宋体"/>
                <w:color w:val="auto"/>
              </w:rPr>
              <w:t>总经费（万元）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296" w:type="pct"/>
            <w:vAlign w:val="center"/>
          </w:tcPr>
          <w:p>
            <w:pPr>
              <w:adjustRightInd w:val="0"/>
              <w:snapToGrid w:val="0"/>
              <w:jc w:val="center"/>
              <w:rPr>
                <w:rFonts w:hint="eastAsia" w:ascii="楷体" w:hAnsi="楷体" w:eastAsia="楷体" w:cs="楷体"/>
                <w:color w:val="auto"/>
                <w:lang w:val="en-US" w:eastAsia="zh-CN"/>
              </w:rPr>
            </w:pPr>
            <w:r>
              <w:rPr>
                <w:rFonts w:hint="eastAsia" w:ascii="楷体" w:hAnsi="楷体" w:eastAsia="楷体" w:cs="楷体"/>
                <w:color w:val="auto"/>
                <w:lang w:val="en-US" w:eastAsia="zh-CN"/>
              </w:rPr>
              <w:t>1</w:t>
            </w:r>
          </w:p>
        </w:tc>
        <w:tc>
          <w:tcPr>
            <w:tcW w:w="1039" w:type="pct"/>
            <w:vAlign w:val="center"/>
          </w:tcPr>
          <w:p>
            <w:pPr>
              <w:jc w:val="center"/>
              <w:rPr>
                <w:rFonts w:hint="default"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大学生金相大赛</w:t>
            </w:r>
          </w:p>
        </w:tc>
        <w:tc>
          <w:tcPr>
            <w:tcW w:w="475" w:type="pct"/>
            <w:vAlign w:val="center"/>
          </w:tcPr>
          <w:p>
            <w:pPr>
              <w:jc w:val="center"/>
              <w:rPr>
                <w:rFonts w:hint="default"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校级</w:t>
            </w:r>
          </w:p>
        </w:tc>
        <w:tc>
          <w:tcPr>
            <w:tcW w:w="440" w:type="pct"/>
            <w:vAlign w:val="center"/>
          </w:tcPr>
          <w:p>
            <w:pPr>
              <w:jc w:val="center"/>
              <w:rPr>
                <w:rFonts w:hint="default"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40</w:t>
            </w:r>
          </w:p>
        </w:tc>
        <w:tc>
          <w:tcPr>
            <w:tcW w:w="587" w:type="pct"/>
            <w:vAlign w:val="center"/>
          </w:tcPr>
          <w:p>
            <w:pPr>
              <w:jc w:val="center"/>
              <w:rPr>
                <w:rFonts w:hint="default"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康瑜</w:t>
            </w:r>
          </w:p>
        </w:tc>
        <w:tc>
          <w:tcPr>
            <w:tcW w:w="530" w:type="pct"/>
            <w:vAlign w:val="center"/>
          </w:tcPr>
          <w:p>
            <w:pPr>
              <w:jc w:val="center"/>
              <w:rPr>
                <w:rFonts w:hint="default"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讲师</w:t>
            </w:r>
          </w:p>
        </w:tc>
        <w:tc>
          <w:tcPr>
            <w:tcW w:w="920" w:type="pct"/>
            <w:vAlign w:val="center"/>
          </w:tcPr>
          <w:p>
            <w:pPr>
              <w:jc w:val="center"/>
              <w:rPr>
                <w:rFonts w:hint="default"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2022.03-2022.05</w:t>
            </w:r>
          </w:p>
        </w:tc>
        <w:tc>
          <w:tcPr>
            <w:tcW w:w="709" w:type="pct"/>
            <w:vAlign w:val="center"/>
          </w:tcPr>
          <w:p>
            <w:pPr>
              <w:jc w:val="center"/>
              <w:rPr>
                <w:rFonts w:hint="default"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1.5</w:t>
            </w:r>
          </w:p>
        </w:tc>
      </w:tr>
    </w:tbl>
    <w:p>
      <w:pPr>
        <w:spacing w:before="163" w:beforeLines="50"/>
        <w:ind w:firstLine="480" w:firstLineChars="200"/>
        <w:rPr>
          <w:rFonts w:ascii="楷体" w:hAnsi="楷体" w:eastAsia="楷体"/>
          <w:color w:val="auto"/>
        </w:rPr>
      </w:pPr>
      <w:r>
        <w:rPr>
          <w:rFonts w:hint="eastAsia" w:ascii="楷体" w:hAnsi="楷体" w:eastAsia="楷体"/>
          <w:bCs/>
          <w:color w:val="auto"/>
        </w:rPr>
        <w:t>注：竞赛级别</w:t>
      </w:r>
      <w:r>
        <w:rPr>
          <w:rFonts w:hint="eastAsia" w:ascii="楷体" w:hAnsi="楷体" w:eastAsia="楷体"/>
          <w:color w:val="auto"/>
        </w:rPr>
        <w:t>按国家级、省级、校级设立排序。</w:t>
      </w:r>
    </w:p>
    <w:p>
      <w:pPr>
        <w:spacing w:before="163" w:beforeLines="50" w:after="163" w:afterLines="50"/>
        <w:ind w:firstLine="480" w:firstLineChars="200"/>
        <w:rPr>
          <w:rFonts w:ascii="黑体" w:hAnsi="黑体" w:eastAsia="黑体" w:cs="仿宋_GB2312"/>
          <w:color w:val="auto"/>
        </w:rPr>
      </w:pPr>
      <w:r>
        <w:rPr>
          <w:rFonts w:hint="eastAsia" w:ascii="黑体" w:hAnsi="黑体" w:eastAsia="黑体" w:cs="仿宋_GB2312"/>
          <w:color w:val="auto"/>
          <w:lang w:val="en-US" w:eastAsia="zh-CN"/>
        </w:rPr>
        <w:t>3</w:t>
      </w:r>
      <w:r>
        <w:rPr>
          <w:rFonts w:hint="eastAsia" w:ascii="黑体" w:hAnsi="黑体" w:eastAsia="黑体" w:cs="仿宋_GB2312"/>
          <w:color w:val="auto"/>
        </w:rPr>
        <w:t>.开展科普活动情况</w:t>
      </w:r>
    </w:p>
    <w:tbl>
      <w:tblPr>
        <w:tblStyle w:val="8"/>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1"/>
        <w:gridCol w:w="1670"/>
        <w:gridCol w:w="1285"/>
        <w:gridCol w:w="4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 w:hRule="atLeast"/>
          <w:jc w:val="center"/>
        </w:trPr>
        <w:tc>
          <w:tcPr>
            <w:tcW w:w="417" w:type="pct"/>
            <w:vAlign w:val="center"/>
          </w:tcPr>
          <w:p>
            <w:pPr>
              <w:jc w:val="center"/>
              <w:rPr>
                <w:rFonts w:ascii="黑体" w:hAnsi="黑体" w:eastAsia="黑体" w:cs="宋体"/>
                <w:color w:val="auto"/>
              </w:rPr>
            </w:pPr>
            <w:r>
              <w:rPr>
                <w:rFonts w:hint="eastAsia" w:ascii="黑体" w:hAnsi="黑体" w:eastAsia="黑体" w:cs="宋体"/>
                <w:color w:val="auto"/>
              </w:rPr>
              <w:t>序号</w:t>
            </w:r>
          </w:p>
        </w:tc>
        <w:tc>
          <w:tcPr>
            <w:tcW w:w="980" w:type="pct"/>
            <w:vAlign w:val="center"/>
          </w:tcPr>
          <w:p>
            <w:pPr>
              <w:jc w:val="center"/>
              <w:rPr>
                <w:rFonts w:ascii="黑体" w:hAnsi="黑体" w:eastAsia="黑体" w:cs="宋体"/>
                <w:color w:val="auto"/>
              </w:rPr>
            </w:pPr>
            <w:r>
              <w:rPr>
                <w:rFonts w:hint="eastAsia" w:ascii="黑体" w:hAnsi="黑体" w:eastAsia="黑体" w:cs="宋体"/>
                <w:color w:val="auto"/>
              </w:rPr>
              <w:t>活动开展时间</w:t>
            </w:r>
          </w:p>
        </w:tc>
        <w:tc>
          <w:tcPr>
            <w:tcW w:w="754" w:type="pct"/>
            <w:vAlign w:val="center"/>
          </w:tcPr>
          <w:p>
            <w:pPr>
              <w:jc w:val="center"/>
              <w:rPr>
                <w:rFonts w:ascii="黑体" w:hAnsi="黑体" w:eastAsia="黑体" w:cs="宋体"/>
                <w:color w:val="auto"/>
              </w:rPr>
            </w:pPr>
            <w:r>
              <w:rPr>
                <w:rFonts w:hint="eastAsia" w:ascii="黑体" w:hAnsi="黑体" w:eastAsia="黑体" w:cs="宋体"/>
                <w:color w:val="auto"/>
              </w:rPr>
              <w:t>参加人数</w:t>
            </w:r>
          </w:p>
        </w:tc>
        <w:tc>
          <w:tcPr>
            <w:tcW w:w="2847" w:type="pct"/>
            <w:vAlign w:val="center"/>
          </w:tcPr>
          <w:p>
            <w:pPr>
              <w:jc w:val="center"/>
              <w:rPr>
                <w:rFonts w:ascii="黑体" w:hAnsi="黑体" w:eastAsia="黑体" w:cs="宋体"/>
                <w:color w:val="auto"/>
              </w:rPr>
            </w:pPr>
            <w:r>
              <w:rPr>
                <w:rFonts w:hint="eastAsia" w:ascii="黑体" w:hAnsi="黑体" w:eastAsia="黑体" w:cs="宋体"/>
                <w:color w:val="auto"/>
              </w:rPr>
              <w:t>活动报道网址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8" w:hRule="atLeast"/>
          <w:jc w:val="center"/>
        </w:trPr>
        <w:tc>
          <w:tcPr>
            <w:tcW w:w="417" w:type="pct"/>
            <w:vAlign w:val="center"/>
          </w:tcPr>
          <w:p>
            <w:pPr>
              <w:jc w:val="center"/>
              <w:rPr>
                <w:rFonts w:hint="eastAsia" w:ascii="黑体" w:hAnsi="黑体" w:eastAsia="黑体" w:cs="宋体"/>
                <w:color w:val="auto"/>
              </w:rPr>
            </w:pPr>
          </w:p>
        </w:tc>
        <w:tc>
          <w:tcPr>
            <w:tcW w:w="980" w:type="pct"/>
            <w:vAlign w:val="center"/>
          </w:tcPr>
          <w:p>
            <w:pPr>
              <w:jc w:val="center"/>
              <w:rPr>
                <w:rFonts w:hint="eastAsia" w:ascii="黑体" w:hAnsi="黑体" w:eastAsia="黑体" w:cs="宋体"/>
                <w:color w:val="auto"/>
              </w:rPr>
            </w:pPr>
          </w:p>
        </w:tc>
        <w:tc>
          <w:tcPr>
            <w:tcW w:w="754" w:type="pct"/>
            <w:vAlign w:val="center"/>
          </w:tcPr>
          <w:p>
            <w:pPr>
              <w:jc w:val="center"/>
              <w:rPr>
                <w:rFonts w:hint="eastAsia" w:ascii="黑体" w:hAnsi="黑体" w:eastAsia="黑体" w:cs="宋体"/>
                <w:color w:val="auto"/>
              </w:rPr>
            </w:pPr>
          </w:p>
        </w:tc>
        <w:tc>
          <w:tcPr>
            <w:tcW w:w="2847" w:type="pct"/>
            <w:vAlign w:val="center"/>
          </w:tcPr>
          <w:p>
            <w:pPr>
              <w:jc w:val="center"/>
              <w:rPr>
                <w:rFonts w:hint="eastAsia" w:ascii="黑体" w:hAnsi="黑体" w:eastAsia="黑体" w:cs="宋体"/>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8" w:hRule="atLeast"/>
          <w:jc w:val="center"/>
        </w:trPr>
        <w:tc>
          <w:tcPr>
            <w:tcW w:w="417" w:type="pct"/>
            <w:vAlign w:val="center"/>
          </w:tcPr>
          <w:p>
            <w:pPr>
              <w:jc w:val="center"/>
              <w:rPr>
                <w:rFonts w:hint="eastAsia" w:ascii="黑体" w:hAnsi="黑体" w:eastAsia="黑体" w:cs="宋体"/>
                <w:color w:val="auto"/>
              </w:rPr>
            </w:pPr>
          </w:p>
        </w:tc>
        <w:tc>
          <w:tcPr>
            <w:tcW w:w="980" w:type="pct"/>
            <w:vAlign w:val="center"/>
          </w:tcPr>
          <w:p>
            <w:pPr>
              <w:jc w:val="center"/>
              <w:rPr>
                <w:rFonts w:hint="eastAsia" w:ascii="黑体" w:hAnsi="黑体" w:eastAsia="黑体" w:cs="宋体"/>
                <w:color w:val="auto"/>
              </w:rPr>
            </w:pPr>
          </w:p>
        </w:tc>
        <w:tc>
          <w:tcPr>
            <w:tcW w:w="754" w:type="pct"/>
            <w:vAlign w:val="center"/>
          </w:tcPr>
          <w:p>
            <w:pPr>
              <w:jc w:val="center"/>
              <w:rPr>
                <w:rFonts w:hint="eastAsia" w:ascii="黑体" w:hAnsi="黑体" w:eastAsia="黑体" w:cs="宋体"/>
                <w:color w:val="auto"/>
              </w:rPr>
            </w:pPr>
          </w:p>
        </w:tc>
        <w:tc>
          <w:tcPr>
            <w:tcW w:w="2847" w:type="pct"/>
            <w:vAlign w:val="center"/>
          </w:tcPr>
          <w:p>
            <w:pPr>
              <w:jc w:val="center"/>
              <w:rPr>
                <w:rFonts w:hint="eastAsia" w:ascii="黑体" w:hAnsi="黑体" w:eastAsia="黑体" w:cs="宋体"/>
                <w:color w:val="auto"/>
              </w:rPr>
            </w:pPr>
          </w:p>
        </w:tc>
      </w:tr>
    </w:tbl>
    <w:p>
      <w:pPr>
        <w:spacing w:before="163" w:beforeLines="50" w:after="163" w:afterLines="50"/>
        <w:ind w:firstLine="480" w:firstLineChars="200"/>
        <w:rPr>
          <w:rFonts w:ascii="黑体" w:hAnsi="黑体" w:eastAsia="黑体" w:cs="仿宋_GB2312"/>
          <w:color w:val="auto"/>
        </w:rPr>
      </w:pPr>
      <w:r>
        <w:rPr>
          <w:rFonts w:hint="eastAsia" w:ascii="黑体" w:hAnsi="黑体" w:eastAsia="黑体" w:cs="仿宋_GB2312"/>
          <w:color w:val="auto"/>
          <w:lang w:val="en-US" w:eastAsia="zh-CN"/>
        </w:rPr>
        <w:t>4</w:t>
      </w:r>
      <w:r>
        <w:rPr>
          <w:rFonts w:hint="eastAsia" w:ascii="黑体" w:hAnsi="黑体" w:eastAsia="黑体" w:cs="仿宋_GB2312"/>
          <w:color w:val="auto"/>
        </w:rPr>
        <w:t>.承办培训情况</w:t>
      </w:r>
    </w:p>
    <w:tbl>
      <w:tblPr>
        <w:tblStyle w:val="7"/>
        <w:tblW w:w="86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800"/>
        <w:gridCol w:w="1440"/>
        <w:gridCol w:w="1080"/>
        <w:gridCol w:w="1260"/>
        <w:gridCol w:w="1260"/>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720" w:type="dxa"/>
            <w:vAlign w:val="center"/>
          </w:tcPr>
          <w:p>
            <w:pPr>
              <w:jc w:val="center"/>
              <w:rPr>
                <w:rFonts w:ascii="黑体" w:hAnsi="黑体" w:eastAsia="黑体"/>
                <w:color w:val="auto"/>
              </w:rPr>
            </w:pPr>
            <w:r>
              <w:rPr>
                <w:rFonts w:hint="eastAsia" w:ascii="黑体" w:hAnsi="黑体" w:eastAsia="黑体" w:cs="宋体"/>
                <w:color w:val="auto"/>
              </w:rPr>
              <w:t>序号</w:t>
            </w:r>
          </w:p>
        </w:tc>
        <w:tc>
          <w:tcPr>
            <w:tcW w:w="1800" w:type="dxa"/>
            <w:vAlign w:val="center"/>
          </w:tcPr>
          <w:p>
            <w:pPr>
              <w:jc w:val="center"/>
              <w:rPr>
                <w:rFonts w:ascii="黑体" w:hAnsi="黑体" w:eastAsia="黑体"/>
                <w:color w:val="auto"/>
              </w:rPr>
            </w:pPr>
            <w:r>
              <w:rPr>
                <w:rFonts w:hint="eastAsia" w:ascii="黑体" w:hAnsi="黑体" w:eastAsia="黑体" w:cs="宋体"/>
                <w:color w:val="auto"/>
              </w:rPr>
              <w:t>培训项目名称</w:t>
            </w:r>
          </w:p>
        </w:tc>
        <w:tc>
          <w:tcPr>
            <w:tcW w:w="1440" w:type="dxa"/>
            <w:vAlign w:val="center"/>
          </w:tcPr>
          <w:p>
            <w:pPr>
              <w:jc w:val="center"/>
              <w:rPr>
                <w:rFonts w:ascii="黑体" w:hAnsi="黑体" w:eastAsia="黑体"/>
                <w:color w:val="auto"/>
              </w:rPr>
            </w:pPr>
            <w:r>
              <w:rPr>
                <w:rFonts w:hint="eastAsia" w:ascii="黑体" w:hAnsi="黑体" w:eastAsia="黑体"/>
                <w:color w:val="auto"/>
              </w:rPr>
              <w:t>培训人数</w:t>
            </w:r>
          </w:p>
        </w:tc>
        <w:tc>
          <w:tcPr>
            <w:tcW w:w="1080" w:type="dxa"/>
            <w:vAlign w:val="center"/>
          </w:tcPr>
          <w:p>
            <w:pPr>
              <w:jc w:val="center"/>
              <w:rPr>
                <w:rFonts w:ascii="黑体" w:hAnsi="黑体" w:eastAsia="黑体"/>
                <w:color w:val="auto"/>
              </w:rPr>
            </w:pPr>
            <w:r>
              <w:rPr>
                <w:rFonts w:hint="eastAsia" w:ascii="黑体" w:hAnsi="黑体" w:eastAsia="黑体" w:cs="宋体"/>
                <w:color w:val="auto"/>
              </w:rPr>
              <w:t>负责人</w:t>
            </w:r>
          </w:p>
        </w:tc>
        <w:tc>
          <w:tcPr>
            <w:tcW w:w="1260" w:type="dxa"/>
            <w:vAlign w:val="center"/>
          </w:tcPr>
          <w:p>
            <w:pPr>
              <w:jc w:val="center"/>
              <w:rPr>
                <w:rFonts w:ascii="黑体" w:hAnsi="黑体" w:eastAsia="黑体"/>
                <w:color w:val="auto"/>
              </w:rPr>
            </w:pPr>
            <w:r>
              <w:rPr>
                <w:rFonts w:hint="eastAsia" w:ascii="黑体" w:hAnsi="黑体" w:eastAsia="黑体" w:cs="宋体"/>
                <w:color w:val="auto"/>
              </w:rPr>
              <w:t>职称</w:t>
            </w:r>
          </w:p>
        </w:tc>
        <w:tc>
          <w:tcPr>
            <w:tcW w:w="1260" w:type="dxa"/>
            <w:vAlign w:val="center"/>
          </w:tcPr>
          <w:p>
            <w:pPr>
              <w:jc w:val="center"/>
              <w:rPr>
                <w:rFonts w:ascii="黑体" w:hAnsi="黑体" w:eastAsia="黑体"/>
                <w:color w:val="auto"/>
              </w:rPr>
            </w:pPr>
            <w:r>
              <w:rPr>
                <w:rFonts w:hint="eastAsia" w:ascii="黑体" w:hAnsi="黑体" w:eastAsia="黑体" w:cs="宋体"/>
                <w:color w:val="auto"/>
              </w:rPr>
              <w:t>起止时间</w:t>
            </w:r>
          </w:p>
        </w:tc>
        <w:tc>
          <w:tcPr>
            <w:tcW w:w="1080" w:type="dxa"/>
            <w:vAlign w:val="center"/>
          </w:tcPr>
          <w:p>
            <w:pPr>
              <w:jc w:val="center"/>
              <w:rPr>
                <w:rFonts w:ascii="黑体" w:hAnsi="黑体" w:eastAsia="黑体"/>
                <w:color w:val="auto"/>
              </w:rPr>
            </w:pPr>
            <w:r>
              <w:rPr>
                <w:rFonts w:hint="eastAsia" w:ascii="黑体" w:hAnsi="黑体" w:eastAsia="黑体" w:cs="宋体"/>
                <w:color w:val="auto"/>
              </w:rPr>
              <w:t>总经费（万元）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20" w:type="dxa"/>
            <w:vAlign w:val="center"/>
          </w:tcPr>
          <w:p>
            <w:pPr>
              <w:spacing w:line="320" w:lineRule="exact"/>
              <w:jc w:val="center"/>
              <w:rPr>
                <w:rFonts w:ascii="楷体" w:hAnsi="楷体" w:eastAsia="楷体"/>
                <w:color w:val="auto"/>
              </w:rPr>
            </w:pPr>
            <w:r>
              <w:rPr>
                <w:rFonts w:hint="eastAsia" w:ascii="楷体" w:hAnsi="楷体" w:eastAsia="楷体"/>
                <w:color w:val="auto"/>
              </w:rPr>
              <w:t>1</w:t>
            </w:r>
          </w:p>
        </w:tc>
        <w:tc>
          <w:tcPr>
            <w:tcW w:w="1800" w:type="dxa"/>
            <w:vAlign w:val="center"/>
          </w:tcPr>
          <w:p>
            <w:pPr>
              <w:jc w:val="center"/>
              <w:rPr>
                <w:rFonts w:hint="eastAsia"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工信部NCAE认证项目</w:t>
            </w:r>
          </w:p>
        </w:tc>
        <w:tc>
          <w:tcPr>
            <w:tcW w:w="1440" w:type="dxa"/>
            <w:vAlign w:val="center"/>
          </w:tcPr>
          <w:p>
            <w:pPr>
              <w:jc w:val="center"/>
              <w:rPr>
                <w:rFonts w:hint="default"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220</w:t>
            </w:r>
          </w:p>
        </w:tc>
        <w:tc>
          <w:tcPr>
            <w:tcW w:w="1080" w:type="dxa"/>
            <w:vAlign w:val="center"/>
          </w:tcPr>
          <w:p>
            <w:pPr>
              <w:jc w:val="center"/>
              <w:rPr>
                <w:rFonts w:hint="eastAsia"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刘民杰</w:t>
            </w:r>
          </w:p>
        </w:tc>
        <w:tc>
          <w:tcPr>
            <w:tcW w:w="1260" w:type="dxa"/>
            <w:vAlign w:val="center"/>
          </w:tcPr>
          <w:p>
            <w:pPr>
              <w:jc w:val="center"/>
              <w:rPr>
                <w:rFonts w:hint="eastAsia"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副教授</w:t>
            </w:r>
          </w:p>
        </w:tc>
        <w:tc>
          <w:tcPr>
            <w:tcW w:w="1260" w:type="dxa"/>
            <w:vAlign w:val="center"/>
          </w:tcPr>
          <w:p>
            <w:pPr>
              <w:jc w:val="center"/>
              <w:rPr>
                <w:rFonts w:hint="default"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2022.10-2022.12</w:t>
            </w:r>
          </w:p>
        </w:tc>
        <w:tc>
          <w:tcPr>
            <w:tcW w:w="1080" w:type="dxa"/>
            <w:vAlign w:val="center"/>
          </w:tcPr>
          <w:p>
            <w:pPr>
              <w:jc w:val="center"/>
              <w:rPr>
                <w:rFonts w:hint="default"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7.5</w:t>
            </w:r>
          </w:p>
        </w:tc>
      </w:tr>
    </w:tbl>
    <w:p>
      <w:pPr>
        <w:ind w:firstLine="480" w:firstLineChars="200"/>
        <w:rPr>
          <w:rFonts w:ascii="楷体" w:hAnsi="楷体" w:eastAsia="楷体" w:cs="仿宋_GB2312"/>
          <w:color w:val="auto"/>
        </w:rPr>
      </w:pPr>
      <w:r>
        <w:rPr>
          <w:rFonts w:hint="eastAsia" w:ascii="楷体" w:hAnsi="楷体" w:eastAsia="楷体" w:cs="仿宋_GB2312"/>
          <w:color w:val="auto"/>
        </w:rPr>
        <w:t>注：培训项目以正式文件为准，培训人数以签到表为准。</w:t>
      </w:r>
    </w:p>
    <w:p>
      <w:pPr>
        <w:spacing w:before="163" w:beforeLines="50"/>
        <w:ind w:firstLine="560" w:firstLineChars="200"/>
        <w:rPr>
          <w:rFonts w:ascii="黑体" w:hAnsi="黑体" w:eastAsia="黑体"/>
          <w:color w:val="auto"/>
          <w:sz w:val="28"/>
          <w:szCs w:val="28"/>
        </w:rPr>
      </w:pPr>
      <w:r>
        <w:rPr>
          <w:rFonts w:hint="eastAsia" w:ascii="黑体" w:hAnsi="黑体" w:eastAsia="黑体"/>
          <w:color w:val="auto"/>
          <w:sz w:val="28"/>
          <w:szCs w:val="28"/>
        </w:rPr>
        <w:t>（三）安全工作情况</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28"/>
        <w:gridCol w:w="2129"/>
        <w:gridCol w:w="42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4261" w:type="dxa"/>
            <w:gridSpan w:val="2"/>
            <w:vAlign w:val="center"/>
          </w:tcPr>
          <w:p>
            <w:pPr>
              <w:adjustRightInd w:val="0"/>
              <w:snapToGrid w:val="0"/>
              <w:jc w:val="center"/>
              <w:rPr>
                <w:rFonts w:ascii="黑体" w:hAnsi="黑体" w:eastAsia="黑体" w:cs="Times New Roman"/>
                <w:bCs/>
                <w:color w:val="auto"/>
              </w:rPr>
            </w:pPr>
            <w:r>
              <w:rPr>
                <w:rFonts w:hint="eastAsia" w:ascii="黑体" w:hAnsi="黑体" w:eastAsia="黑体" w:cs="Times New Roman"/>
                <w:bCs/>
                <w:color w:val="auto"/>
              </w:rPr>
              <w:t>安全教育培训情况</w:t>
            </w:r>
          </w:p>
        </w:tc>
        <w:tc>
          <w:tcPr>
            <w:tcW w:w="4261" w:type="dxa"/>
            <w:vAlign w:val="center"/>
          </w:tcPr>
          <w:p>
            <w:pPr>
              <w:adjustRightInd w:val="0"/>
              <w:snapToGrid w:val="0"/>
              <w:jc w:val="center"/>
              <w:rPr>
                <w:rFonts w:hint="eastAsia" w:ascii="楷体" w:hAnsi="楷体" w:eastAsia="楷体" w:cs="Times New Roman"/>
                <w:bCs/>
                <w:color w:val="auto"/>
                <w:lang w:val="en-US" w:eastAsia="zh-CN"/>
              </w:rPr>
            </w:pPr>
            <w:r>
              <w:rPr>
                <w:rFonts w:hint="eastAsia" w:ascii="楷体" w:hAnsi="楷体" w:eastAsia="楷体" w:cs="Times New Roman"/>
                <w:bCs/>
                <w:color w:val="auto"/>
                <w:lang w:val="en-US" w:eastAsia="zh-CN"/>
              </w:rPr>
              <w:t>1845</w:t>
            </w:r>
            <w:r>
              <w:rPr>
                <w:rFonts w:hint="eastAsia" w:ascii="楷体" w:hAnsi="楷体" w:eastAsia="楷体" w:cs="Times New Roman"/>
                <w:bCs/>
                <w:color w:val="auto"/>
              </w:rPr>
              <w:t>人次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8522" w:type="dxa"/>
            <w:gridSpan w:val="3"/>
            <w:vAlign w:val="center"/>
          </w:tcPr>
          <w:p>
            <w:pPr>
              <w:adjustRightInd w:val="0"/>
              <w:snapToGrid w:val="0"/>
              <w:jc w:val="center"/>
              <w:rPr>
                <w:rFonts w:ascii="黑体" w:hAnsi="黑体" w:eastAsia="黑体" w:cs="Times New Roman"/>
                <w:bCs/>
                <w:color w:val="auto"/>
              </w:rPr>
            </w:pPr>
            <w:r>
              <w:rPr>
                <w:rFonts w:hint="eastAsia" w:ascii="黑体" w:hAnsi="黑体" w:eastAsia="黑体" w:cs="Times New Roman"/>
                <w:bCs/>
                <w:color w:val="auto"/>
              </w:rPr>
              <w:t>是否发生安全责任事故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4260" w:type="dxa"/>
            <w:gridSpan w:val="2"/>
            <w:vAlign w:val="center"/>
          </w:tcPr>
          <w:p>
            <w:pPr>
              <w:adjustRightInd w:val="0"/>
              <w:snapToGrid w:val="0"/>
              <w:jc w:val="center"/>
              <w:rPr>
                <w:rFonts w:ascii="黑体" w:hAnsi="黑体" w:eastAsia="黑体" w:cs="Times New Roman"/>
                <w:bCs/>
                <w:color w:val="auto"/>
              </w:rPr>
            </w:pPr>
            <w:r>
              <w:rPr>
                <w:rFonts w:hint="eastAsia" w:ascii="黑体" w:hAnsi="黑体" w:eastAsia="黑体" w:cs="Times New Roman"/>
                <w:bCs/>
                <w:color w:val="auto"/>
              </w:rPr>
              <w:t>伤亡人数（人）</w:t>
            </w:r>
          </w:p>
        </w:tc>
        <w:tc>
          <w:tcPr>
            <w:tcW w:w="4262" w:type="dxa"/>
            <w:vMerge w:val="restart"/>
            <w:vAlign w:val="center"/>
          </w:tcPr>
          <w:p>
            <w:pPr>
              <w:adjustRightInd w:val="0"/>
              <w:snapToGrid w:val="0"/>
              <w:jc w:val="center"/>
              <w:rPr>
                <w:rFonts w:ascii="黑体" w:hAnsi="黑体" w:eastAsia="黑体" w:cs="Times New Roman"/>
                <w:bCs/>
                <w:color w:val="auto"/>
              </w:rPr>
            </w:pPr>
            <w:r>
              <w:rPr>
                <w:rFonts w:hint="eastAsia" w:ascii="黑体" w:hAnsi="黑体" w:eastAsia="黑体" w:cs="Times New Roman"/>
                <w:bCs/>
                <w:color w:val="auto"/>
              </w:rPr>
              <w:t>未发生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2130" w:type="dxa"/>
            <w:vAlign w:val="center"/>
          </w:tcPr>
          <w:p>
            <w:pPr>
              <w:adjustRightInd w:val="0"/>
              <w:snapToGrid w:val="0"/>
              <w:jc w:val="center"/>
              <w:rPr>
                <w:rFonts w:ascii="黑体" w:hAnsi="黑体" w:eastAsia="黑体" w:cs="Times New Roman"/>
                <w:bCs/>
                <w:color w:val="auto"/>
              </w:rPr>
            </w:pPr>
            <w:r>
              <w:rPr>
                <w:rFonts w:hint="eastAsia" w:ascii="黑体" w:hAnsi="黑体" w:eastAsia="黑体" w:cs="Times New Roman"/>
                <w:bCs/>
                <w:color w:val="auto"/>
              </w:rPr>
              <w:t>伤</w:t>
            </w:r>
          </w:p>
        </w:tc>
        <w:tc>
          <w:tcPr>
            <w:tcW w:w="2130" w:type="dxa"/>
            <w:vAlign w:val="center"/>
          </w:tcPr>
          <w:p>
            <w:pPr>
              <w:adjustRightInd w:val="0"/>
              <w:snapToGrid w:val="0"/>
              <w:jc w:val="center"/>
              <w:rPr>
                <w:rFonts w:ascii="黑体" w:hAnsi="黑体" w:eastAsia="黑体" w:cs="Times New Roman"/>
                <w:bCs/>
                <w:color w:val="auto"/>
              </w:rPr>
            </w:pPr>
            <w:r>
              <w:rPr>
                <w:rFonts w:hint="eastAsia" w:ascii="黑体" w:hAnsi="黑体" w:eastAsia="黑体" w:cs="Times New Roman"/>
                <w:bCs/>
                <w:color w:val="auto"/>
              </w:rPr>
              <w:t>亡</w:t>
            </w:r>
          </w:p>
        </w:tc>
        <w:tc>
          <w:tcPr>
            <w:tcW w:w="4262" w:type="dxa"/>
            <w:vMerge w:val="continue"/>
            <w:vAlign w:val="center"/>
          </w:tcPr>
          <w:p>
            <w:pPr>
              <w:adjustRightInd w:val="0"/>
              <w:snapToGrid w:val="0"/>
              <w:jc w:val="center"/>
              <w:rPr>
                <w:rFonts w:ascii="仿宋" w:hAnsi="仿宋" w:eastAsia="仿宋" w:cs="Times New Roman"/>
                <w:bCs/>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2130" w:type="dxa"/>
            <w:vAlign w:val="center"/>
          </w:tcPr>
          <w:p>
            <w:pPr>
              <w:adjustRightInd w:val="0"/>
              <w:snapToGrid w:val="0"/>
              <w:jc w:val="center"/>
              <w:rPr>
                <w:rFonts w:ascii="仿宋" w:hAnsi="仿宋" w:eastAsia="仿宋" w:cs="Times New Roman"/>
                <w:bCs/>
                <w:color w:val="auto"/>
                <w:sz w:val="28"/>
                <w:szCs w:val="28"/>
              </w:rPr>
            </w:pPr>
          </w:p>
        </w:tc>
        <w:tc>
          <w:tcPr>
            <w:tcW w:w="2130" w:type="dxa"/>
            <w:vAlign w:val="center"/>
          </w:tcPr>
          <w:p>
            <w:pPr>
              <w:adjustRightInd w:val="0"/>
              <w:snapToGrid w:val="0"/>
              <w:jc w:val="center"/>
              <w:rPr>
                <w:rFonts w:ascii="仿宋" w:hAnsi="仿宋" w:eastAsia="仿宋" w:cs="Times New Roman"/>
                <w:bCs/>
                <w:color w:val="auto"/>
                <w:sz w:val="28"/>
                <w:szCs w:val="28"/>
              </w:rPr>
            </w:pPr>
          </w:p>
        </w:tc>
        <w:tc>
          <w:tcPr>
            <w:tcW w:w="4262" w:type="dxa"/>
            <w:vAlign w:val="center"/>
          </w:tcPr>
          <w:p>
            <w:pPr>
              <w:adjustRightInd w:val="0"/>
              <w:snapToGrid w:val="0"/>
              <w:jc w:val="center"/>
              <w:rPr>
                <w:rFonts w:ascii="仿宋" w:hAnsi="仿宋" w:eastAsia="仿宋" w:cs="Times New Roman"/>
                <w:bCs/>
                <w:color w:val="auto"/>
                <w:sz w:val="28"/>
                <w:szCs w:val="28"/>
              </w:rPr>
            </w:pPr>
            <w:r>
              <w:rPr>
                <w:rFonts w:hint="default" w:ascii="Arial" w:hAnsi="Arial" w:eastAsia="仿宋" w:cs="Arial"/>
                <w:bCs/>
                <w:sz w:val="28"/>
                <w:szCs w:val="28"/>
              </w:rPr>
              <w:t>√</w:t>
            </w:r>
          </w:p>
        </w:tc>
      </w:tr>
    </w:tbl>
    <w:p>
      <w:pPr>
        <w:adjustRightInd w:val="0"/>
        <w:snapToGrid w:val="0"/>
        <w:ind w:firstLine="480" w:firstLineChars="200"/>
        <w:rPr>
          <w:rFonts w:ascii="黑体" w:hAnsi="黑体" w:eastAsia="黑体" w:cs="Times New Roman"/>
          <w:b/>
          <w:bCs/>
          <w:color w:val="auto"/>
          <w:sz w:val="32"/>
          <w:szCs w:val="32"/>
        </w:rPr>
      </w:pPr>
      <w:r>
        <w:rPr>
          <w:rFonts w:hint="eastAsia" w:ascii="楷体" w:hAnsi="楷体" w:eastAsia="楷体" w:cs="Times New Roman"/>
          <w:bCs/>
          <w:color w:val="auto"/>
        </w:rPr>
        <w:t>注：安全责任事故以所在高校发布的安全责任事故通报文件为准。如未发生安全责任事故，请在其下方表格打钩。如发生安全责任事故，请说明伤亡人数。</w:t>
      </w:r>
    </w:p>
    <w:p>
      <w:pPr>
        <w:widowControl/>
        <w:spacing w:line="240" w:lineRule="auto"/>
        <w:rPr>
          <w:rFonts w:hint="eastAsia" w:ascii="仿宋" w:hAnsi="仿宋" w:eastAsia="仿宋" w:cs="Times New Roman"/>
          <w:color w:val="auto"/>
          <w:kern w:val="0"/>
          <w:sz w:val="32"/>
          <w:szCs w:val="32"/>
          <w:lang w:eastAsia="zh-CN"/>
        </w:rPr>
      </w:pPr>
    </w:p>
    <w:sectPr>
      <w:pgSz w:w="11900" w:h="16840"/>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4409577"/>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68B17"/>
    <w:multiLevelType w:val="singleLevel"/>
    <w:tmpl w:val="A6068B17"/>
    <w:lvl w:ilvl="0" w:tentative="0">
      <w:start w:val="2"/>
      <w:numFmt w:val="chineseCounting"/>
      <w:suff w:val="nothing"/>
      <w:lvlText w:val="（%1）"/>
      <w:lvlJc w:val="left"/>
      <w:rPr>
        <w:rFonts w:hint="eastAsia"/>
      </w:rPr>
    </w:lvl>
  </w:abstractNum>
  <w:abstractNum w:abstractNumId="1">
    <w:nsid w:val="B29C4C23"/>
    <w:multiLevelType w:val="singleLevel"/>
    <w:tmpl w:val="B29C4C2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OThlMGRiNGZiMzQ0ZTJhNGViNTc2MjZhYjdiMzIifQ=="/>
  </w:docVars>
  <w:rsids>
    <w:rsidRoot w:val="00731006"/>
    <w:rsid w:val="00004310"/>
    <w:rsid w:val="000237CF"/>
    <w:rsid w:val="00024A5A"/>
    <w:rsid w:val="00044D85"/>
    <w:rsid w:val="00067E42"/>
    <w:rsid w:val="000725DB"/>
    <w:rsid w:val="000768A2"/>
    <w:rsid w:val="000E55E8"/>
    <w:rsid w:val="000E5AF0"/>
    <w:rsid w:val="00117856"/>
    <w:rsid w:val="00120246"/>
    <w:rsid w:val="00152120"/>
    <w:rsid w:val="001522DA"/>
    <w:rsid w:val="00153C5C"/>
    <w:rsid w:val="00165AC5"/>
    <w:rsid w:val="00192565"/>
    <w:rsid w:val="001A7536"/>
    <w:rsid w:val="001E1DCA"/>
    <w:rsid w:val="001E7F53"/>
    <w:rsid w:val="001F50D6"/>
    <w:rsid w:val="00246D1F"/>
    <w:rsid w:val="002570D2"/>
    <w:rsid w:val="00260E32"/>
    <w:rsid w:val="00263513"/>
    <w:rsid w:val="0027225C"/>
    <w:rsid w:val="00274DA3"/>
    <w:rsid w:val="00277A91"/>
    <w:rsid w:val="0029464E"/>
    <w:rsid w:val="002B0A00"/>
    <w:rsid w:val="002C669C"/>
    <w:rsid w:val="002D6D43"/>
    <w:rsid w:val="002E73BD"/>
    <w:rsid w:val="002F56DB"/>
    <w:rsid w:val="003514F0"/>
    <w:rsid w:val="003647CF"/>
    <w:rsid w:val="00367498"/>
    <w:rsid w:val="00383097"/>
    <w:rsid w:val="00391928"/>
    <w:rsid w:val="00394001"/>
    <w:rsid w:val="003A4001"/>
    <w:rsid w:val="003C4FFF"/>
    <w:rsid w:val="003D0BEF"/>
    <w:rsid w:val="003E7239"/>
    <w:rsid w:val="004048AD"/>
    <w:rsid w:val="00411736"/>
    <w:rsid w:val="0042301E"/>
    <w:rsid w:val="004604EC"/>
    <w:rsid w:val="0046335C"/>
    <w:rsid w:val="0049294E"/>
    <w:rsid w:val="004B49A3"/>
    <w:rsid w:val="004B7E75"/>
    <w:rsid w:val="004C1EC8"/>
    <w:rsid w:val="004C1F5E"/>
    <w:rsid w:val="004D2B81"/>
    <w:rsid w:val="004F27AD"/>
    <w:rsid w:val="00500DA4"/>
    <w:rsid w:val="00504DC8"/>
    <w:rsid w:val="00516971"/>
    <w:rsid w:val="0055030B"/>
    <w:rsid w:val="005513FC"/>
    <w:rsid w:val="00571B4B"/>
    <w:rsid w:val="005938FB"/>
    <w:rsid w:val="005B7DE6"/>
    <w:rsid w:val="005D0736"/>
    <w:rsid w:val="00613227"/>
    <w:rsid w:val="006167A0"/>
    <w:rsid w:val="00682C85"/>
    <w:rsid w:val="00696B85"/>
    <w:rsid w:val="006D4FA6"/>
    <w:rsid w:val="006F597C"/>
    <w:rsid w:val="00707008"/>
    <w:rsid w:val="00731006"/>
    <w:rsid w:val="007402CA"/>
    <w:rsid w:val="007556CC"/>
    <w:rsid w:val="00773249"/>
    <w:rsid w:val="007921BC"/>
    <w:rsid w:val="007A130E"/>
    <w:rsid w:val="007A7F01"/>
    <w:rsid w:val="007B1657"/>
    <w:rsid w:val="007C26B7"/>
    <w:rsid w:val="008112D4"/>
    <w:rsid w:val="00836E97"/>
    <w:rsid w:val="0085403E"/>
    <w:rsid w:val="008858E7"/>
    <w:rsid w:val="008A2496"/>
    <w:rsid w:val="008D11D8"/>
    <w:rsid w:val="008D604D"/>
    <w:rsid w:val="008D7917"/>
    <w:rsid w:val="008F179F"/>
    <w:rsid w:val="00902DE6"/>
    <w:rsid w:val="00914CFB"/>
    <w:rsid w:val="00923471"/>
    <w:rsid w:val="009705FC"/>
    <w:rsid w:val="00977BCB"/>
    <w:rsid w:val="00993A69"/>
    <w:rsid w:val="009B20B2"/>
    <w:rsid w:val="009B6A2C"/>
    <w:rsid w:val="009E27AB"/>
    <w:rsid w:val="009F2C4D"/>
    <w:rsid w:val="009F5BCC"/>
    <w:rsid w:val="00A85D7B"/>
    <w:rsid w:val="00AA7370"/>
    <w:rsid w:val="00AB27F1"/>
    <w:rsid w:val="00AB2B69"/>
    <w:rsid w:val="00AC36AA"/>
    <w:rsid w:val="00B13307"/>
    <w:rsid w:val="00B23129"/>
    <w:rsid w:val="00B40E37"/>
    <w:rsid w:val="00B44470"/>
    <w:rsid w:val="00B54E1E"/>
    <w:rsid w:val="00B83EE0"/>
    <w:rsid w:val="00BA216D"/>
    <w:rsid w:val="00BC61F0"/>
    <w:rsid w:val="00BD4C0F"/>
    <w:rsid w:val="00BD5723"/>
    <w:rsid w:val="00BE60A0"/>
    <w:rsid w:val="00C12FCB"/>
    <w:rsid w:val="00C92499"/>
    <w:rsid w:val="00CA4A00"/>
    <w:rsid w:val="00CB6DDC"/>
    <w:rsid w:val="00CC6874"/>
    <w:rsid w:val="00CD22C4"/>
    <w:rsid w:val="00CD2AFA"/>
    <w:rsid w:val="00CF2BB9"/>
    <w:rsid w:val="00D104A7"/>
    <w:rsid w:val="00D15DBA"/>
    <w:rsid w:val="00D415CE"/>
    <w:rsid w:val="00D533D2"/>
    <w:rsid w:val="00D641CC"/>
    <w:rsid w:val="00D737B2"/>
    <w:rsid w:val="00D86262"/>
    <w:rsid w:val="00D8654B"/>
    <w:rsid w:val="00DA017B"/>
    <w:rsid w:val="00DC08C3"/>
    <w:rsid w:val="00DC5F2B"/>
    <w:rsid w:val="00DD099D"/>
    <w:rsid w:val="00DD27BF"/>
    <w:rsid w:val="00DD3CDA"/>
    <w:rsid w:val="00DE592A"/>
    <w:rsid w:val="00E16FE1"/>
    <w:rsid w:val="00E26B1D"/>
    <w:rsid w:val="00E37A7A"/>
    <w:rsid w:val="00E55BE5"/>
    <w:rsid w:val="00E85D1F"/>
    <w:rsid w:val="00EE0B70"/>
    <w:rsid w:val="00EE1D33"/>
    <w:rsid w:val="00F53442"/>
    <w:rsid w:val="00F9467E"/>
    <w:rsid w:val="00FB3D68"/>
    <w:rsid w:val="01400C69"/>
    <w:rsid w:val="01514167"/>
    <w:rsid w:val="01CB1E27"/>
    <w:rsid w:val="023D3627"/>
    <w:rsid w:val="02C17BD4"/>
    <w:rsid w:val="02F634A5"/>
    <w:rsid w:val="02FA438B"/>
    <w:rsid w:val="035717DD"/>
    <w:rsid w:val="03605133"/>
    <w:rsid w:val="03B16EFA"/>
    <w:rsid w:val="044530C5"/>
    <w:rsid w:val="0459378E"/>
    <w:rsid w:val="059C797B"/>
    <w:rsid w:val="063B53E6"/>
    <w:rsid w:val="063F0A13"/>
    <w:rsid w:val="06AC1E40"/>
    <w:rsid w:val="06C278B5"/>
    <w:rsid w:val="075F5104"/>
    <w:rsid w:val="07C66F31"/>
    <w:rsid w:val="07CA43E4"/>
    <w:rsid w:val="07D1224B"/>
    <w:rsid w:val="08400A92"/>
    <w:rsid w:val="09131AE5"/>
    <w:rsid w:val="095742E5"/>
    <w:rsid w:val="095F548F"/>
    <w:rsid w:val="09F77876"/>
    <w:rsid w:val="09FA67DD"/>
    <w:rsid w:val="0A9B46A5"/>
    <w:rsid w:val="0B233E4B"/>
    <w:rsid w:val="0B93537C"/>
    <w:rsid w:val="0C056DDF"/>
    <w:rsid w:val="0C6A4F46"/>
    <w:rsid w:val="0CE916F8"/>
    <w:rsid w:val="0D021748"/>
    <w:rsid w:val="0DAA2F09"/>
    <w:rsid w:val="0DBB6A76"/>
    <w:rsid w:val="0DF02A51"/>
    <w:rsid w:val="0DFA16E3"/>
    <w:rsid w:val="0E48700C"/>
    <w:rsid w:val="0E717F67"/>
    <w:rsid w:val="0F394598"/>
    <w:rsid w:val="0F680A5F"/>
    <w:rsid w:val="0F6C03BE"/>
    <w:rsid w:val="0F7F00F1"/>
    <w:rsid w:val="0F931306"/>
    <w:rsid w:val="10AD5132"/>
    <w:rsid w:val="111B02EE"/>
    <w:rsid w:val="116972AB"/>
    <w:rsid w:val="123D518D"/>
    <w:rsid w:val="127B2577"/>
    <w:rsid w:val="12B632E1"/>
    <w:rsid w:val="12B80A95"/>
    <w:rsid w:val="12EB47F1"/>
    <w:rsid w:val="133E2072"/>
    <w:rsid w:val="14082DF4"/>
    <w:rsid w:val="141530B3"/>
    <w:rsid w:val="148B12E6"/>
    <w:rsid w:val="14D47131"/>
    <w:rsid w:val="14FE41AE"/>
    <w:rsid w:val="15F835A6"/>
    <w:rsid w:val="15FA6724"/>
    <w:rsid w:val="16055B9D"/>
    <w:rsid w:val="1687583A"/>
    <w:rsid w:val="175E7186"/>
    <w:rsid w:val="17CA3600"/>
    <w:rsid w:val="18710E9B"/>
    <w:rsid w:val="1952433A"/>
    <w:rsid w:val="19947512"/>
    <w:rsid w:val="19B7492C"/>
    <w:rsid w:val="19D13FFF"/>
    <w:rsid w:val="19DE635C"/>
    <w:rsid w:val="19E80BA9"/>
    <w:rsid w:val="19EF7F02"/>
    <w:rsid w:val="1A082B6F"/>
    <w:rsid w:val="1A496A1D"/>
    <w:rsid w:val="1A534654"/>
    <w:rsid w:val="1C0C59AF"/>
    <w:rsid w:val="1C1421EF"/>
    <w:rsid w:val="1CC500A1"/>
    <w:rsid w:val="1D0B4105"/>
    <w:rsid w:val="1D51771C"/>
    <w:rsid w:val="1D59526B"/>
    <w:rsid w:val="1D886B5D"/>
    <w:rsid w:val="1E2702D2"/>
    <w:rsid w:val="1F4F5502"/>
    <w:rsid w:val="1F5B58A5"/>
    <w:rsid w:val="1F627232"/>
    <w:rsid w:val="1F8C6F93"/>
    <w:rsid w:val="201E74B3"/>
    <w:rsid w:val="20295BDD"/>
    <w:rsid w:val="207A50E8"/>
    <w:rsid w:val="211A058B"/>
    <w:rsid w:val="211F0573"/>
    <w:rsid w:val="217557F8"/>
    <w:rsid w:val="21D4251F"/>
    <w:rsid w:val="22190212"/>
    <w:rsid w:val="22251365"/>
    <w:rsid w:val="226213D4"/>
    <w:rsid w:val="22DE117B"/>
    <w:rsid w:val="23AA32D5"/>
    <w:rsid w:val="23B14FE2"/>
    <w:rsid w:val="23CA146F"/>
    <w:rsid w:val="23EB7FF4"/>
    <w:rsid w:val="253B28B5"/>
    <w:rsid w:val="264B2FCC"/>
    <w:rsid w:val="265D2EC1"/>
    <w:rsid w:val="26C708A4"/>
    <w:rsid w:val="26FD0D49"/>
    <w:rsid w:val="27395DE0"/>
    <w:rsid w:val="27616AF6"/>
    <w:rsid w:val="27B57D38"/>
    <w:rsid w:val="27E62944"/>
    <w:rsid w:val="28A91EA2"/>
    <w:rsid w:val="28AD1D1C"/>
    <w:rsid w:val="28DE0127"/>
    <w:rsid w:val="29491A44"/>
    <w:rsid w:val="296D3796"/>
    <w:rsid w:val="2A3F0751"/>
    <w:rsid w:val="2AA21F8F"/>
    <w:rsid w:val="2C9A4365"/>
    <w:rsid w:val="2CB27299"/>
    <w:rsid w:val="2CCB62E2"/>
    <w:rsid w:val="2D3B33EE"/>
    <w:rsid w:val="2D731278"/>
    <w:rsid w:val="2DA059AB"/>
    <w:rsid w:val="2E0134AD"/>
    <w:rsid w:val="2E3600BD"/>
    <w:rsid w:val="2E73037E"/>
    <w:rsid w:val="2E734E6D"/>
    <w:rsid w:val="2F063926"/>
    <w:rsid w:val="30671268"/>
    <w:rsid w:val="31C93A88"/>
    <w:rsid w:val="327A0EC0"/>
    <w:rsid w:val="33694A91"/>
    <w:rsid w:val="33CC4CA2"/>
    <w:rsid w:val="341D62A5"/>
    <w:rsid w:val="347D25A2"/>
    <w:rsid w:val="34D053D1"/>
    <w:rsid w:val="35846BEA"/>
    <w:rsid w:val="35F805F4"/>
    <w:rsid w:val="36EA0114"/>
    <w:rsid w:val="36F6663C"/>
    <w:rsid w:val="37321D6A"/>
    <w:rsid w:val="37420806"/>
    <w:rsid w:val="37C345AD"/>
    <w:rsid w:val="38F512A1"/>
    <w:rsid w:val="3991089E"/>
    <w:rsid w:val="39E84962"/>
    <w:rsid w:val="3A0D1FB3"/>
    <w:rsid w:val="3A566DA2"/>
    <w:rsid w:val="3A63223A"/>
    <w:rsid w:val="3A8C79E3"/>
    <w:rsid w:val="3AA406BD"/>
    <w:rsid w:val="3BAB62C6"/>
    <w:rsid w:val="3BD50F16"/>
    <w:rsid w:val="3C510C7B"/>
    <w:rsid w:val="3C9915BE"/>
    <w:rsid w:val="3CDC4526"/>
    <w:rsid w:val="3D1B245D"/>
    <w:rsid w:val="3D3E49AF"/>
    <w:rsid w:val="3DCD381A"/>
    <w:rsid w:val="3EA13331"/>
    <w:rsid w:val="3ED41958"/>
    <w:rsid w:val="3F42597F"/>
    <w:rsid w:val="3FA622BA"/>
    <w:rsid w:val="3FDD5DD9"/>
    <w:rsid w:val="3FFB2F15"/>
    <w:rsid w:val="405C1C05"/>
    <w:rsid w:val="40776A3F"/>
    <w:rsid w:val="40A81755"/>
    <w:rsid w:val="415E375B"/>
    <w:rsid w:val="41630D72"/>
    <w:rsid w:val="41923280"/>
    <w:rsid w:val="41B31906"/>
    <w:rsid w:val="420936C7"/>
    <w:rsid w:val="440A1978"/>
    <w:rsid w:val="44116EF6"/>
    <w:rsid w:val="442C7AAA"/>
    <w:rsid w:val="45246A6A"/>
    <w:rsid w:val="457C68A6"/>
    <w:rsid w:val="46515B20"/>
    <w:rsid w:val="469519CD"/>
    <w:rsid w:val="46D7531D"/>
    <w:rsid w:val="48730ED8"/>
    <w:rsid w:val="49C902EB"/>
    <w:rsid w:val="49DE7602"/>
    <w:rsid w:val="4A1F16DC"/>
    <w:rsid w:val="4B2B0B52"/>
    <w:rsid w:val="4CA86E9E"/>
    <w:rsid w:val="4CF907DC"/>
    <w:rsid w:val="4D6F4F13"/>
    <w:rsid w:val="4E0B07C7"/>
    <w:rsid w:val="4EE23C1E"/>
    <w:rsid w:val="4F04753A"/>
    <w:rsid w:val="50355FCF"/>
    <w:rsid w:val="508605D9"/>
    <w:rsid w:val="50BF2202"/>
    <w:rsid w:val="523C3645"/>
    <w:rsid w:val="5267447F"/>
    <w:rsid w:val="52A82A88"/>
    <w:rsid w:val="52E85F59"/>
    <w:rsid w:val="538A03E0"/>
    <w:rsid w:val="53AE2320"/>
    <w:rsid w:val="541C0DB8"/>
    <w:rsid w:val="549057B6"/>
    <w:rsid w:val="54EB0B2C"/>
    <w:rsid w:val="54FE754D"/>
    <w:rsid w:val="550A7A5F"/>
    <w:rsid w:val="55A3797B"/>
    <w:rsid w:val="564544CA"/>
    <w:rsid w:val="56C37E91"/>
    <w:rsid w:val="572F3399"/>
    <w:rsid w:val="575B180F"/>
    <w:rsid w:val="57B8376D"/>
    <w:rsid w:val="57FB3A3A"/>
    <w:rsid w:val="57FB7AFE"/>
    <w:rsid w:val="588315C7"/>
    <w:rsid w:val="590824D3"/>
    <w:rsid w:val="59905F4A"/>
    <w:rsid w:val="59967ADE"/>
    <w:rsid w:val="5A441D8B"/>
    <w:rsid w:val="5A652ED1"/>
    <w:rsid w:val="5AF30F60"/>
    <w:rsid w:val="5B48042D"/>
    <w:rsid w:val="5B8D4072"/>
    <w:rsid w:val="5B9D6319"/>
    <w:rsid w:val="5C0827EA"/>
    <w:rsid w:val="5C1462B1"/>
    <w:rsid w:val="5C3A23FF"/>
    <w:rsid w:val="5DCA09A3"/>
    <w:rsid w:val="5E015742"/>
    <w:rsid w:val="5E2D4789"/>
    <w:rsid w:val="5E960735"/>
    <w:rsid w:val="5F3F2740"/>
    <w:rsid w:val="5F7679C4"/>
    <w:rsid w:val="60BD4004"/>
    <w:rsid w:val="62BC14D0"/>
    <w:rsid w:val="62D60F4C"/>
    <w:rsid w:val="6391074D"/>
    <w:rsid w:val="63D800D9"/>
    <w:rsid w:val="63F40370"/>
    <w:rsid w:val="64032DE5"/>
    <w:rsid w:val="64E621C7"/>
    <w:rsid w:val="65514802"/>
    <w:rsid w:val="658B1D37"/>
    <w:rsid w:val="65C07C91"/>
    <w:rsid w:val="65D87949"/>
    <w:rsid w:val="66346B36"/>
    <w:rsid w:val="664E0FB5"/>
    <w:rsid w:val="668C4E54"/>
    <w:rsid w:val="66E71979"/>
    <w:rsid w:val="66EE5C84"/>
    <w:rsid w:val="676E431C"/>
    <w:rsid w:val="69700539"/>
    <w:rsid w:val="699A52B8"/>
    <w:rsid w:val="69D56401"/>
    <w:rsid w:val="6A3A2708"/>
    <w:rsid w:val="6AF723A7"/>
    <w:rsid w:val="6C7753EA"/>
    <w:rsid w:val="6D80255D"/>
    <w:rsid w:val="6DB91B96"/>
    <w:rsid w:val="6E99612D"/>
    <w:rsid w:val="6F3F1566"/>
    <w:rsid w:val="704C7447"/>
    <w:rsid w:val="707F1936"/>
    <w:rsid w:val="70934920"/>
    <w:rsid w:val="70C311EF"/>
    <w:rsid w:val="70C745CA"/>
    <w:rsid w:val="70EB02B8"/>
    <w:rsid w:val="70EF1C02"/>
    <w:rsid w:val="70F70501"/>
    <w:rsid w:val="71152AE8"/>
    <w:rsid w:val="72345C8F"/>
    <w:rsid w:val="726B0282"/>
    <w:rsid w:val="726B6897"/>
    <w:rsid w:val="727E7FA2"/>
    <w:rsid w:val="731E2BC7"/>
    <w:rsid w:val="74180ECA"/>
    <w:rsid w:val="74A62DC1"/>
    <w:rsid w:val="75491A51"/>
    <w:rsid w:val="7652385F"/>
    <w:rsid w:val="76C40651"/>
    <w:rsid w:val="77AD2C99"/>
    <w:rsid w:val="77ED700C"/>
    <w:rsid w:val="77FF289B"/>
    <w:rsid w:val="7803238B"/>
    <w:rsid w:val="780802FA"/>
    <w:rsid w:val="788A6608"/>
    <w:rsid w:val="78B2335D"/>
    <w:rsid w:val="78BF5FB3"/>
    <w:rsid w:val="78C42189"/>
    <w:rsid w:val="78D37FAF"/>
    <w:rsid w:val="79E33668"/>
    <w:rsid w:val="7A4A24F3"/>
    <w:rsid w:val="7BA00C3C"/>
    <w:rsid w:val="7C3E119D"/>
    <w:rsid w:val="7CBC51FE"/>
    <w:rsid w:val="7CC01A26"/>
    <w:rsid w:val="7D13193C"/>
    <w:rsid w:val="7D4C6582"/>
    <w:rsid w:val="7E203DB3"/>
    <w:rsid w:val="7E301A00"/>
    <w:rsid w:val="7E4707FF"/>
    <w:rsid w:val="7E623574"/>
    <w:rsid w:val="7EBB576E"/>
    <w:rsid w:val="7EC32874"/>
    <w:rsid w:val="7EE60311"/>
    <w:rsid w:val="7F0215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18"/>
    <w:qFormat/>
    <w:uiPriority w:val="9"/>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unhideWhenUsed/>
    <w:qFormat/>
    <w:uiPriority w:val="99"/>
    <w:pPr>
      <w:tabs>
        <w:tab w:val="center" w:pos="4153"/>
        <w:tab w:val="right" w:pos="8306"/>
      </w:tabs>
      <w:snapToGrid w:val="0"/>
      <w:jc w:val="left"/>
    </w:pPr>
    <w:rPr>
      <w:sz w:val="18"/>
      <w:szCs w:val="18"/>
    </w:rPr>
  </w:style>
  <w:style w:type="paragraph" w:styleId="4">
    <w:name w:val="Balloon Text"/>
    <w:basedOn w:val="1"/>
    <w:link w:val="22"/>
    <w:semiHidden/>
    <w:unhideWhenUsed/>
    <w:qFormat/>
    <w:uiPriority w:val="99"/>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59"/>
    <w:rPr>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FollowedHyperlink"/>
    <w:basedOn w:val="9"/>
    <w:semiHidden/>
    <w:unhideWhenUsed/>
    <w:qFormat/>
    <w:uiPriority w:val="99"/>
    <w:rPr>
      <w:color w:val="800080"/>
      <w:u w:val="none"/>
    </w:rPr>
  </w:style>
  <w:style w:type="character" w:styleId="12">
    <w:name w:val="Emphasis"/>
    <w:basedOn w:val="9"/>
    <w:qFormat/>
    <w:uiPriority w:val="0"/>
    <w:rPr>
      <w:i/>
    </w:rPr>
  </w:style>
  <w:style w:type="character" w:styleId="13">
    <w:name w:val="HTML Definition"/>
    <w:basedOn w:val="9"/>
    <w:semiHidden/>
    <w:unhideWhenUsed/>
    <w:qFormat/>
    <w:uiPriority w:val="99"/>
    <w:rPr>
      <w:i/>
    </w:rPr>
  </w:style>
  <w:style w:type="character" w:styleId="14">
    <w:name w:val="Hyperlink"/>
    <w:basedOn w:val="9"/>
    <w:qFormat/>
    <w:uiPriority w:val="0"/>
    <w:rPr>
      <w:color w:val="0000FF"/>
      <w:u w:val="single"/>
    </w:rPr>
  </w:style>
  <w:style w:type="character" w:styleId="15">
    <w:name w:val="HTML Code"/>
    <w:basedOn w:val="9"/>
    <w:semiHidden/>
    <w:unhideWhenUsed/>
    <w:qFormat/>
    <w:uiPriority w:val="99"/>
    <w:rPr>
      <w:rFonts w:ascii="Consolas" w:hAnsi="Consolas" w:eastAsia="Consolas" w:cs="Consolas"/>
      <w:color w:val="C7254E"/>
      <w:sz w:val="21"/>
      <w:szCs w:val="21"/>
      <w:shd w:val="clear" w:fill="F9F2F4"/>
    </w:rPr>
  </w:style>
  <w:style w:type="character" w:styleId="16">
    <w:name w:val="HTML Keyboard"/>
    <w:basedOn w:val="9"/>
    <w:semiHidden/>
    <w:unhideWhenUsed/>
    <w:qFormat/>
    <w:uiPriority w:val="99"/>
    <w:rPr>
      <w:rFonts w:hint="default" w:ascii="Consolas" w:hAnsi="Consolas" w:eastAsia="Consolas" w:cs="Consolas"/>
      <w:color w:val="FFFFFF"/>
      <w:sz w:val="21"/>
      <w:szCs w:val="21"/>
      <w:shd w:val="clear" w:fill="333333"/>
    </w:rPr>
  </w:style>
  <w:style w:type="character" w:styleId="17">
    <w:name w:val="HTML Sample"/>
    <w:basedOn w:val="9"/>
    <w:semiHidden/>
    <w:unhideWhenUsed/>
    <w:qFormat/>
    <w:uiPriority w:val="99"/>
    <w:rPr>
      <w:rFonts w:hint="default" w:ascii="Consolas" w:hAnsi="Consolas" w:eastAsia="Consolas" w:cs="Consolas"/>
      <w:sz w:val="21"/>
      <w:szCs w:val="21"/>
    </w:rPr>
  </w:style>
  <w:style w:type="character" w:customStyle="1" w:styleId="18">
    <w:name w:val="标题 1 Char"/>
    <w:basedOn w:val="9"/>
    <w:link w:val="3"/>
    <w:qFormat/>
    <w:uiPriority w:val="9"/>
    <w:rPr>
      <w:rFonts w:ascii="Times New Roman" w:hAnsi="Times New Roman" w:cs="Times New Roman"/>
      <w:b/>
      <w:bCs/>
      <w:kern w:val="36"/>
      <w:sz w:val="48"/>
      <w:szCs w:val="48"/>
    </w:rPr>
  </w:style>
  <w:style w:type="paragraph" w:customStyle="1" w:styleId="19">
    <w:name w:val="custom_unionstyle"/>
    <w:basedOn w:val="1"/>
    <w:qFormat/>
    <w:uiPriority w:val="0"/>
    <w:pPr>
      <w:widowControl/>
      <w:spacing w:before="100" w:beforeAutospacing="1" w:after="100" w:afterAutospacing="1"/>
      <w:jc w:val="left"/>
    </w:pPr>
    <w:rPr>
      <w:rFonts w:ascii="Times New Roman" w:hAnsi="Times New Roman" w:cs="Times New Roman"/>
      <w:kern w:val="0"/>
    </w:rPr>
  </w:style>
  <w:style w:type="character" w:customStyle="1" w:styleId="20">
    <w:name w:val="页眉 Char"/>
    <w:basedOn w:val="9"/>
    <w:link w:val="5"/>
    <w:qFormat/>
    <w:uiPriority w:val="99"/>
    <w:rPr>
      <w:sz w:val="18"/>
      <w:szCs w:val="18"/>
    </w:rPr>
  </w:style>
  <w:style w:type="character" w:customStyle="1" w:styleId="21">
    <w:name w:val="页脚 Char"/>
    <w:basedOn w:val="9"/>
    <w:link w:val="2"/>
    <w:qFormat/>
    <w:uiPriority w:val="99"/>
    <w:rPr>
      <w:sz w:val="18"/>
      <w:szCs w:val="18"/>
    </w:rPr>
  </w:style>
  <w:style w:type="character" w:customStyle="1" w:styleId="22">
    <w:name w:val="批注框文本 Char"/>
    <w:basedOn w:val="9"/>
    <w:link w:val="4"/>
    <w:semiHidden/>
    <w:qFormat/>
    <w:uiPriority w:val="99"/>
    <w:rPr>
      <w:kern w:val="2"/>
      <w:sz w:val="18"/>
      <w:szCs w:val="18"/>
    </w:rPr>
  </w:style>
  <w:style w:type="paragraph" w:customStyle="1" w:styleId="23">
    <w:name w:val="p0"/>
    <w:basedOn w:val="1"/>
    <w:qFormat/>
    <w:uiPriority w:val="0"/>
    <w:pPr>
      <w:widowControl/>
    </w:pPr>
    <w:rPr>
      <w:kern w:val="0"/>
      <w:szCs w:val="21"/>
    </w:rPr>
  </w:style>
  <w:style w:type="character" w:customStyle="1" w:styleId="24">
    <w:name w:val="nth-child(1)"/>
    <w:basedOn w:val="9"/>
    <w:qFormat/>
    <w:uiPriority w:val="0"/>
  </w:style>
  <w:style w:type="character" w:customStyle="1" w:styleId="25">
    <w:name w:val="nth-child(1)1"/>
    <w:basedOn w:val="9"/>
    <w:qFormat/>
    <w:uiPriority w:val="0"/>
    <w:rPr>
      <w:bdr w:val="single" w:color="auto" w:sz="12" w:space="0"/>
    </w:rPr>
  </w:style>
  <w:style w:type="character" w:customStyle="1" w:styleId="26">
    <w:name w:val="last-child1"/>
    <w:basedOn w:val="9"/>
    <w:qFormat/>
    <w:uiPriority w:val="0"/>
    <w:rPr>
      <w:color w:val="FB334B"/>
    </w:rPr>
  </w:style>
  <w:style w:type="character" w:customStyle="1" w:styleId="27">
    <w:name w:val="nth-child(3)"/>
    <w:basedOn w:val="9"/>
    <w:qFormat/>
    <w:uiPriority w:val="0"/>
  </w:style>
  <w:style w:type="character" w:customStyle="1" w:styleId="28">
    <w:name w:val="first-child"/>
    <w:basedOn w:val="9"/>
    <w:qFormat/>
    <w:uiPriority w:val="0"/>
    <w:rPr>
      <w:color w:val="999999"/>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22</Pages>
  <Words>9057</Words>
  <Characters>10348</Characters>
  <Lines>34</Lines>
  <Paragraphs>9</Paragraphs>
  <TotalTime>0</TotalTime>
  <ScaleCrop>false</ScaleCrop>
  <LinksUpToDate>false</LinksUpToDate>
  <CharactersWithSpaces>10426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2020-01-15T09:05:00Z</dcterms:created>
  <dc:creator>hao tong</dc:creator>
  <cp:lastModifiedBy>geoffrey</cp:lastModifiedBy>
  <cp:lastPrinted>2018-12-06T01:39:00Z</cp:lastPrinted>
  <dcterms:modified xsi:type="dcterms:W3CDTF">2023-12-26T11:17:18Z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81AA0C08DD044F1CADCCE6CB2FB86396_13</vt:lpwstr>
  </property>
</Properties>
</file>